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b77a" w14:textId="0fcb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ветеринария басқармасы" мемлекеттік мекемесін құру туралы</w:t>
      </w:r>
    </w:p>
    <w:p>
      <w:pPr>
        <w:spacing w:after="0"/>
        <w:ind w:left="0"/>
        <w:jc w:val="both"/>
      </w:pPr>
      <w:r>
        <w:rPr>
          <w:rFonts w:ascii="Times New Roman"/>
          <w:b w:val="false"/>
          <w:i w:val="false"/>
          <w:color w:val="000000"/>
          <w:sz w:val="28"/>
        </w:rPr>
        <w:t>Маңғыстау облысы әкімдігінің 2025 жылғы 11 ақпандағы № 29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2021 жылғы 1 қыркүйектегі </w:t>
      </w:r>
      <w:r>
        <w:rPr>
          <w:rFonts w:ascii="Times New Roman"/>
          <w:b w:val="false"/>
          <w:i w:val="false"/>
          <w:color w:val="000000"/>
          <w:sz w:val="28"/>
        </w:rPr>
        <w:t>№590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Маңғыстау облысы әкімдігінің 2025 жылғы 16 қантардағы № 11-02/09 "Маңғыстау облысы әкімдігінің 2013 жылғы 1 шілдедегі № 187 "Маңғыстау облысының жергілікті мемлекеттік басқару құрылымы туралы" қаулысына өзгерістер енгізу туралы" қаулысына сәйкес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1."Маңғыстау облысының ветеринария басқармасы" мемлекеттік мекемесі құрылсын.</w:t>
      </w:r>
    </w:p>
    <w:bookmarkEnd w:id="1"/>
    <w:bookmarkStart w:name="z3" w:id="2"/>
    <w:p>
      <w:pPr>
        <w:spacing w:after="0"/>
        <w:ind w:left="0"/>
        <w:jc w:val="both"/>
      </w:pPr>
      <w:r>
        <w:rPr>
          <w:rFonts w:ascii="Times New Roman"/>
          <w:b w:val="false"/>
          <w:i w:val="false"/>
          <w:color w:val="000000"/>
          <w:sz w:val="28"/>
        </w:rPr>
        <w:t>
      2.Осы қаулыға қоса беріліп отырған "Маңғыстау облысының ветеринария басқармасы" мемлекеттік мекемесі туралы Ереже бекітілсін.</w:t>
      </w:r>
    </w:p>
    <w:bookmarkEnd w:id="2"/>
    <w:bookmarkStart w:name="z4" w:id="3"/>
    <w:p>
      <w:pPr>
        <w:spacing w:after="0"/>
        <w:ind w:left="0"/>
        <w:jc w:val="both"/>
      </w:pPr>
      <w:r>
        <w:rPr>
          <w:rFonts w:ascii="Times New Roman"/>
          <w:b w:val="false"/>
          <w:i w:val="false"/>
          <w:color w:val="000000"/>
          <w:sz w:val="28"/>
        </w:rPr>
        <w:t>
      3."Маңғыстау облысының қаржы басқармасы" мемлекеттік мекемесі мемлекеттік мекемелер мен кәсіпорындардың жарғылық капиталына мемлекет қатысатын заңды тұлғалардың Тізіліміне тиісті толықтыру енгізсін.</w:t>
      </w:r>
    </w:p>
    <w:bookmarkEnd w:id="3"/>
    <w:bookmarkStart w:name="z5" w:id="4"/>
    <w:p>
      <w:pPr>
        <w:spacing w:after="0"/>
        <w:ind w:left="0"/>
        <w:jc w:val="both"/>
      </w:pPr>
      <w:r>
        <w:rPr>
          <w:rFonts w:ascii="Times New Roman"/>
          <w:b w:val="false"/>
          <w:i w:val="false"/>
          <w:color w:val="000000"/>
          <w:sz w:val="28"/>
        </w:rPr>
        <w:t>
      4."Маңғыстау облысының ветеринария басқармасы" мемлекеттік мекемесі Қазақстан Республикасының заңнамасында белгіленген тәртіпте:</w:t>
      </w:r>
    </w:p>
    <w:bookmarkEnd w:id="4"/>
    <w:bookmarkStart w:name="z6" w:id="5"/>
    <w:p>
      <w:pPr>
        <w:spacing w:after="0"/>
        <w:ind w:left="0"/>
        <w:jc w:val="both"/>
      </w:pPr>
      <w:r>
        <w:rPr>
          <w:rFonts w:ascii="Times New Roman"/>
          <w:b w:val="false"/>
          <w:i w:val="false"/>
          <w:color w:val="000000"/>
          <w:sz w:val="28"/>
        </w:rPr>
        <w:t>
      1)жоғарыда көрсетілген Ереженің заңнамада белгіленген тәртіпте әділет органдарында мемлекеттік тіркелуін;</w:t>
      </w:r>
    </w:p>
    <w:bookmarkEnd w:id="5"/>
    <w:bookmarkStart w:name="z7" w:id="6"/>
    <w:p>
      <w:pPr>
        <w:spacing w:after="0"/>
        <w:ind w:left="0"/>
        <w:jc w:val="both"/>
      </w:pPr>
      <w:r>
        <w:rPr>
          <w:rFonts w:ascii="Times New Roman"/>
          <w:b w:val="false"/>
          <w:i w:val="false"/>
          <w:color w:val="000000"/>
          <w:sz w:val="28"/>
        </w:rPr>
        <w:t>
      2)осы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8" w:id="7"/>
    <w:p>
      <w:pPr>
        <w:spacing w:after="0"/>
        <w:ind w:left="0"/>
        <w:jc w:val="both"/>
      </w:pPr>
      <w:r>
        <w:rPr>
          <w:rFonts w:ascii="Times New Roman"/>
          <w:b w:val="false"/>
          <w:i w:val="false"/>
          <w:color w:val="000000"/>
          <w:sz w:val="28"/>
        </w:rPr>
        <w:t>
      3)осы қаулының ресми жарияланғаннан кейін оның Маңғыстау облысы әкімдігінің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5.Осы қаулының орындалуын бақылау жетекшілік ететін Маңғыстау облысы әкімінің орынбасарына жүктелсін.</w:t>
      </w:r>
    </w:p>
    <w:bookmarkEnd w:id="8"/>
    <w:bookmarkStart w:name="z10" w:id="9"/>
    <w:p>
      <w:pPr>
        <w:spacing w:after="0"/>
        <w:ind w:left="0"/>
        <w:jc w:val="both"/>
      </w:pPr>
      <w:r>
        <w:rPr>
          <w:rFonts w:ascii="Times New Roman"/>
          <w:b w:val="false"/>
          <w:i w:val="false"/>
          <w:color w:val="000000"/>
          <w:sz w:val="28"/>
        </w:rPr>
        <w:t>
      6.Осы қаулы оны алғашқы ресми жарияланған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"11"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қаулысымен бекітілді</w:t>
            </w:r>
          </w:p>
        </w:tc>
      </w:tr>
    </w:tbl>
    <w:bookmarkStart w:name="z14" w:id="10"/>
    <w:p>
      <w:pPr>
        <w:spacing w:after="0"/>
        <w:ind w:left="0"/>
        <w:jc w:val="left"/>
      </w:pPr>
      <w:r>
        <w:rPr>
          <w:rFonts w:ascii="Times New Roman"/>
          <w:b/>
          <w:i w:val="false"/>
          <w:color w:val="000000"/>
        </w:rPr>
        <w:t xml:space="preserve"> "Маңғыстау облысының ветеринария басқармасы" мемлекеттік мекемесі туралы ЕРЕЖЕ</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1."Маңғыстау облысының ветеринария басқармасы" мемлекеттік мекемесі (бұдан әрі – Басқарма) Маңғыстау облысының аумағында ветеринария саласында басшылықты жүзеге асыратын Қазақстан Республикасының мемлекеттік органы болып табылады.</w:t>
      </w:r>
    </w:p>
    <w:bookmarkEnd w:id="12"/>
    <w:bookmarkStart w:name="z17" w:id="13"/>
    <w:p>
      <w:pPr>
        <w:spacing w:after="0"/>
        <w:ind w:left="0"/>
        <w:jc w:val="both"/>
      </w:pPr>
      <w:r>
        <w:rPr>
          <w:rFonts w:ascii="Times New Roman"/>
          <w:b w:val="false"/>
          <w:i w:val="false"/>
          <w:color w:val="000000"/>
          <w:sz w:val="28"/>
        </w:rPr>
        <w:t>
      2.Басқарманың ведомстволары жоқ.</w:t>
      </w:r>
    </w:p>
    <w:bookmarkEnd w:id="13"/>
    <w:bookmarkStart w:name="z18" w:id="14"/>
    <w:p>
      <w:pPr>
        <w:spacing w:after="0"/>
        <w:ind w:left="0"/>
        <w:jc w:val="both"/>
      </w:pPr>
      <w:r>
        <w:rPr>
          <w:rFonts w:ascii="Times New Roman"/>
          <w:b w:val="false"/>
          <w:i w:val="false"/>
          <w:color w:val="000000"/>
          <w:sz w:val="28"/>
        </w:rPr>
        <w:t>
      3.Басқарма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
    <w:bookmarkStart w:name="z19" w:id="15"/>
    <w:p>
      <w:pPr>
        <w:spacing w:after="0"/>
        <w:ind w:left="0"/>
        <w:jc w:val="both"/>
      </w:pPr>
      <w:r>
        <w:rPr>
          <w:rFonts w:ascii="Times New Roman"/>
          <w:b w:val="false"/>
          <w:i w:val="false"/>
          <w:color w:val="000000"/>
          <w:sz w:val="28"/>
        </w:rPr>
        <w:t>
      4.Басқарма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5"/>
    <w:bookmarkStart w:name="z20" w:id="16"/>
    <w:p>
      <w:pPr>
        <w:spacing w:after="0"/>
        <w:ind w:left="0"/>
        <w:jc w:val="both"/>
      </w:pPr>
      <w:r>
        <w:rPr>
          <w:rFonts w:ascii="Times New Roman"/>
          <w:b w:val="false"/>
          <w:i w:val="false"/>
          <w:color w:val="000000"/>
          <w:sz w:val="28"/>
        </w:rPr>
        <w:t>
      5.Басқарма азаматтық-құқықтық қатынастарды өз атынан жасайды.</w:t>
      </w:r>
    </w:p>
    <w:bookmarkEnd w:id="16"/>
    <w:bookmarkStart w:name="z21" w:id="17"/>
    <w:p>
      <w:pPr>
        <w:spacing w:after="0"/>
        <w:ind w:left="0"/>
        <w:jc w:val="both"/>
      </w:pPr>
      <w:r>
        <w:rPr>
          <w:rFonts w:ascii="Times New Roman"/>
          <w:b w:val="false"/>
          <w:i w:val="false"/>
          <w:color w:val="000000"/>
          <w:sz w:val="28"/>
        </w:rPr>
        <w:t>
      6.Басқарма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7"/>
    <w:bookmarkStart w:name="z22" w:id="18"/>
    <w:p>
      <w:pPr>
        <w:spacing w:after="0"/>
        <w:ind w:left="0"/>
        <w:jc w:val="both"/>
      </w:pPr>
      <w:r>
        <w:rPr>
          <w:rFonts w:ascii="Times New Roman"/>
          <w:b w:val="false"/>
          <w:i w:val="false"/>
          <w:color w:val="000000"/>
          <w:sz w:val="28"/>
        </w:rPr>
        <w:t>
      7.Басқарма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3" w:id="19"/>
    <w:p>
      <w:pPr>
        <w:spacing w:after="0"/>
        <w:ind w:left="0"/>
        <w:jc w:val="both"/>
      </w:pPr>
      <w:r>
        <w:rPr>
          <w:rFonts w:ascii="Times New Roman"/>
          <w:b w:val="false"/>
          <w:i w:val="false"/>
          <w:color w:val="000000"/>
          <w:sz w:val="28"/>
        </w:rPr>
        <w:t>
      8.Басқарманың құрылымы мен штат санының лимиті Қазақстан Республикасының заңнамасына сәйкес бекітіледі.</w:t>
      </w:r>
    </w:p>
    <w:bookmarkEnd w:id="19"/>
    <w:bookmarkStart w:name="z24" w:id="20"/>
    <w:p>
      <w:pPr>
        <w:spacing w:after="0"/>
        <w:ind w:left="0"/>
        <w:jc w:val="both"/>
      </w:pPr>
      <w:r>
        <w:rPr>
          <w:rFonts w:ascii="Times New Roman"/>
          <w:b w:val="false"/>
          <w:i w:val="false"/>
          <w:color w:val="000000"/>
          <w:sz w:val="28"/>
        </w:rPr>
        <w:t>
      9.Заңды тұлғаның орналасқан жері: Қазақстан Республикасы, Маңғыстау облысы, Ақтау қаласы, 23 шағын аудан, №14 ғимарат, пошталық индексі 130001.</w:t>
      </w:r>
    </w:p>
    <w:bookmarkEnd w:id="20"/>
    <w:bookmarkStart w:name="z25" w:id="21"/>
    <w:p>
      <w:pPr>
        <w:spacing w:after="0"/>
        <w:ind w:left="0"/>
        <w:jc w:val="both"/>
      </w:pPr>
      <w:r>
        <w:rPr>
          <w:rFonts w:ascii="Times New Roman"/>
          <w:b w:val="false"/>
          <w:i w:val="false"/>
          <w:color w:val="000000"/>
          <w:sz w:val="28"/>
        </w:rPr>
        <w:t>
      10.Осы Ереже Басқарманың құрылтай құжаты болып табылады.</w:t>
      </w:r>
    </w:p>
    <w:bookmarkEnd w:id="21"/>
    <w:bookmarkStart w:name="z26" w:id="22"/>
    <w:p>
      <w:pPr>
        <w:spacing w:after="0"/>
        <w:ind w:left="0"/>
        <w:jc w:val="both"/>
      </w:pPr>
      <w:r>
        <w:rPr>
          <w:rFonts w:ascii="Times New Roman"/>
          <w:b w:val="false"/>
          <w:i w:val="false"/>
          <w:color w:val="000000"/>
          <w:sz w:val="28"/>
        </w:rPr>
        <w:t>
      11.Басқарманың қызметін қаржыландыру Қазақстан Республикасының заңнамасына сәйкес жергілікті бюджеттен жүзеге асырылады.</w:t>
      </w:r>
    </w:p>
    <w:bookmarkEnd w:id="22"/>
    <w:bookmarkStart w:name="z27" w:id="23"/>
    <w:p>
      <w:pPr>
        <w:spacing w:after="0"/>
        <w:ind w:left="0"/>
        <w:jc w:val="both"/>
      </w:pPr>
      <w:r>
        <w:rPr>
          <w:rFonts w:ascii="Times New Roman"/>
          <w:b w:val="false"/>
          <w:i w:val="false"/>
          <w:color w:val="000000"/>
          <w:sz w:val="28"/>
        </w:rPr>
        <w:t>
      12.Басқармаға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23"/>
    <w:bookmarkStart w:name="z28" w:id="24"/>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29" w:id="2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5"/>
    <w:bookmarkStart w:name="z30" w:id="26"/>
    <w:p>
      <w:pPr>
        <w:spacing w:after="0"/>
        <w:ind w:left="0"/>
        <w:jc w:val="both"/>
      </w:pPr>
      <w:r>
        <w:rPr>
          <w:rFonts w:ascii="Times New Roman"/>
          <w:b w:val="false"/>
          <w:i w:val="false"/>
          <w:color w:val="000000"/>
          <w:sz w:val="28"/>
        </w:rPr>
        <w:t>
      13.Мақсаттары:</w:t>
      </w:r>
    </w:p>
    <w:bookmarkEnd w:id="26"/>
    <w:bookmarkStart w:name="z31" w:id="27"/>
    <w:p>
      <w:pPr>
        <w:spacing w:after="0"/>
        <w:ind w:left="0"/>
        <w:jc w:val="both"/>
      </w:pPr>
      <w:r>
        <w:rPr>
          <w:rFonts w:ascii="Times New Roman"/>
          <w:b w:val="false"/>
          <w:i w:val="false"/>
          <w:color w:val="000000"/>
          <w:sz w:val="28"/>
        </w:rPr>
        <w:t>
      1)жануарларды аурулардан қорғау;</w:t>
      </w:r>
    </w:p>
    <w:bookmarkEnd w:id="27"/>
    <w:bookmarkStart w:name="z32" w:id="28"/>
    <w:p>
      <w:pPr>
        <w:spacing w:after="0"/>
        <w:ind w:left="0"/>
        <w:jc w:val="both"/>
      </w:pPr>
      <w:r>
        <w:rPr>
          <w:rFonts w:ascii="Times New Roman"/>
          <w:b w:val="false"/>
          <w:i w:val="false"/>
          <w:color w:val="000000"/>
          <w:sz w:val="28"/>
        </w:rPr>
        <w:t>
      2)халықтың денсаулығын жануарлар мен адамға ортақ аурулардан қорғау;</w:t>
      </w:r>
    </w:p>
    <w:bookmarkEnd w:id="28"/>
    <w:bookmarkStart w:name="z33" w:id="29"/>
    <w:p>
      <w:pPr>
        <w:spacing w:after="0"/>
        <w:ind w:left="0"/>
        <w:jc w:val="both"/>
      </w:pPr>
      <w:r>
        <w:rPr>
          <w:rFonts w:ascii="Times New Roman"/>
          <w:b w:val="false"/>
          <w:i w:val="false"/>
          <w:color w:val="000000"/>
          <w:sz w:val="28"/>
        </w:rPr>
        <w:t>
      3)ветеринариялық-санитариялық қауіпсіздікті қамтамасыз ету;</w:t>
      </w:r>
    </w:p>
    <w:bookmarkEnd w:id="29"/>
    <w:bookmarkStart w:name="z34" w:id="30"/>
    <w:p>
      <w:pPr>
        <w:spacing w:after="0"/>
        <w:ind w:left="0"/>
        <w:jc w:val="both"/>
      </w:pPr>
      <w:r>
        <w:rPr>
          <w:rFonts w:ascii="Times New Roman"/>
          <w:b w:val="false"/>
          <w:i w:val="false"/>
          <w:color w:val="000000"/>
          <w:sz w:val="28"/>
        </w:rPr>
        <w:t>
      4)облыс аумағын басқа мемлекеттерден жануарлардың жұқпалы және экзотикалық ауруларының әкелінуі мен таралуынан қорғау;</w:t>
      </w:r>
    </w:p>
    <w:bookmarkEnd w:id="30"/>
    <w:bookmarkStart w:name="z35" w:id="31"/>
    <w:p>
      <w:pPr>
        <w:spacing w:after="0"/>
        <w:ind w:left="0"/>
        <w:jc w:val="both"/>
      </w:pPr>
      <w:r>
        <w:rPr>
          <w:rFonts w:ascii="Times New Roman"/>
          <w:b w:val="false"/>
          <w:i w:val="false"/>
          <w:color w:val="000000"/>
          <w:sz w:val="28"/>
        </w:rPr>
        <w:t>
      5)ветеринариялық препараттардың, жемшөп пен жемшөп қоспаларының қауiпсiздiгi мен сапасын бақылау;</w:t>
      </w:r>
    </w:p>
    <w:bookmarkEnd w:id="31"/>
    <w:bookmarkStart w:name="z36" w:id="32"/>
    <w:p>
      <w:pPr>
        <w:spacing w:after="0"/>
        <w:ind w:left="0"/>
        <w:jc w:val="both"/>
      </w:pPr>
      <w:r>
        <w:rPr>
          <w:rFonts w:ascii="Times New Roman"/>
          <w:b w:val="false"/>
          <w:i w:val="false"/>
          <w:color w:val="000000"/>
          <w:sz w:val="28"/>
        </w:rPr>
        <w:t>
      6)жануарлар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p>
    <w:bookmarkEnd w:id="32"/>
    <w:bookmarkStart w:name="z37" w:id="33"/>
    <w:p>
      <w:pPr>
        <w:spacing w:after="0"/>
        <w:ind w:left="0"/>
        <w:jc w:val="both"/>
      </w:pPr>
      <w:r>
        <w:rPr>
          <w:rFonts w:ascii="Times New Roman"/>
          <w:b w:val="false"/>
          <w:i w:val="false"/>
          <w:color w:val="000000"/>
          <w:sz w:val="28"/>
        </w:rPr>
        <w:t>
      7)жеке және заңды тұлғалар ветеринария саласындағы қызметтi жүзеге асыруы кезiнде қоршаған ортаны ластаудың алдын алу және оны жою болып табылады.</w:t>
      </w:r>
    </w:p>
    <w:bookmarkEnd w:id="33"/>
    <w:bookmarkStart w:name="z38" w:id="34"/>
    <w:p>
      <w:pPr>
        <w:spacing w:after="0"/>
        <w:ind w:left="0"/>
        <w:jc w:val="both"/>
      </w:pPr>
      <w:r>
        <w:rPr>
          <w:rFonts w:ascii="Times New Roman"/>
          <w:b w:val="false"/>
          <w:i w:val="false"/>
          <w:color w:val="000000"/>
          <w:sz w:val="28"/>
        </w:rPr>
        <w:t>
      14.Өкілеттіктері:</w:t>
      </w:r>
    </w:p>
    <w:bookmarkEnd w:id="34"/>
    <w:bookmarkStart w:name="z39" w:id="35"/>
    <w:p>
      <w:pPr>
        <w:spacing w:after="0"/>
        <w:ind w:left="0"/>
        <w:jc w:val="both"/>
      </w:pPr>
      <w:r>
        <w:rPr>
          <w:rFonts w:ascii="Times New Roman"/>
          <w:b w:val="false"/>
          <w:i w:val="false"/>
          <w:color w:val="000000"/>
          <w:sz w:val="28"/>
        </w:rPr>
        <w:t>
      1)құқықтары:</w:t>
      </w:r>
    </w:p>
    <w:bookmarkEnd w:id="35"/>
    <w:bookmarkStart w:name="z40" w:id="36"/>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36"/>
    <w:bookmarkStart w:name="z41" w:id="37"/>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37"/>
    <w:bookmarkStart w:name="z42" w:id="38"/>
    <w:p>
      <w:pPr>
        <w:spacing w:after="0"/>
        <w:ind w:left="0"/>
        <w:jc w:val="both"/>
      </w:pPr>
      <w:r>
        <w:rPr>
          <w:rFonts w:ascii="Times New Roman"/>
          <w:b w:val="false"/>
          <w:i w:val="false"/>
          <w:color w:val="000000"/>
          <w:sz w:val="28"/>
        </w:rPr>
        <w:t>
      өз құзыреті шегінде комиссияларды құру;</w:t>
      </w:r>
    </w:p>
    <w:bookmarkEnd w:id="38"/>
    <w:bookmarkStart w:name="z43" w:id="39"/>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39"/>
    <w:bookmarkStart w:name="z44" w:id="40"/>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40"/>
    <w:bookmarkStart w:name="z45" w:id="41"/>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1"/>
    <w:bookmarkStart w:name="z46" w:id="42"/>
    <w:p>
      <w:pPr>
        <w:spacing w:after="0"/>
        <w:ind w:left="0"/>
        <w:jc w:val="both"/>
      </w:pPr>
      <w:r>
        <w:rPr>
          <w:rFonts w:ascii="Times New Roman"/>
          <w:b w:val="false"/>
          <w:i w:val="false"/>
          <w:color w:val="000000"/>
          <w:sz w:val="28"/>
        </w:rPr>
        <w:t>
      2)міндеттері:</w:t>
      </w:r>
    </w:p>
    <w:bookmarkEnd w:id="42"/>
    <w:bookmarkStart w:name="z47" w:id="43"/>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43"/>
    <w:bookmarkStart w:name="z48" w:id="44"/>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44"/>
    <w:bookmarkStart w:name="z49" w:id="4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45"/>
    <w:bookmarkStart w:name="z50" w:id="46"/>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46"/>
    <w:bookmarkStart w:name="z51" w:id="47"/>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bookmarkEnd w:id="47"/>
    <w:bookmarkStart w:name="z52" w:id="48"/>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bookmarkEnd w:id="48"/>
    <w:bookmarkStart w:name="z53" w:id="49"/>
    <w:p>
      <w:pPr>
        <w:spacing w:after="0"/>
        <w:ind w:left="0"/>
        <w:jc w:val="both"/>
      </w:pPr>
      <w:r>
        <w:rPr>
          <w:rFonts w:ascii="Times New Roman"/>
          <w:b w:val="false"/>
          <w:i w:val="false"/>
          <w:color w:val="000000"/>
          <w:sz w:val="28"/>
        </w:rPr>
        <w:t>
      ҚР "Азаматтық қорғау туралы" Заңында көзделген талаптардың орындалуын қамтамасыз ету;</w:t>
      </w:r>
    </w:p>
    <w:bookmarkEnd w:id="49"/>
    <w:bookmarkStart w:name="z54" w:id="50"/>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50"/>
    <w:bookmarkStart w:name="z55" w:id="51"/>
    <w:p>
      <w:pPr>
        <w:spacing w:after="0"/>
        <w:ind w:left="0"/>
        <w:jc w:val="both"/>
      </w:pPr>
      <w:r>
        <w:rPr>
          <w:rFonts w:ascii="Times New Roman"/>
          <w:b w:val="false"/>
          <w:i w:val="false"/>
          <w:color w:val="000000"/>
          <w:sz w:val="28"/>
        </w:rPr>
        <w:t>
      15.Функциялары:</w:t>
      </w:r>
    </w:p>
    <w:bookmarkEnd w:id="51"/>
    <w:bookmarkStart w:name="z56" w:id="52"/>
    <w:p>
      <w:pPr>
        <w:spacing w:after="0"/>
        <w:ind w:left="0"/>
        <w:jc w:val="both"/>
      </w:pPr>
      <w:r>
        <w:rPr>
          <w:rFonts w:ascii="Times New Roman"/>
          <w:b w:val="false"/>
          <w:i w:val="false"/>
          <w:color w:val="000000"/>
          <w:sz w:val="28"/>
        </w:rPr>
        <w:t>
      1)денсаулық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асырады;</w:t>
      </w:r>
    </w:p>
    <w:bookmarkEnd w:id="52"/>
    <w:bookmarkStart w:name="z57" w:id="53"/>
    <w:p>
      <w:pPr>
        <w:spacing w:after="0"/>
        <w:ind w:left="0"/>
        <w:jc w:val="both"/>
      </w:pPr>
      <w:r>
        <w:rPr>
          <w:rFonts w:ascii="Times New Roman"/>
          <w:b w:val="false"/>
          <w:i w:val="false"/>
          <w:color w:val="000000"/>
          <w:sz w:val="28"/>
        </w:rPr>
        <w:t>
      2)ветеринария саласындағы мемлекеттік саясатты іске асыру;</w:t>
      </w:r>
    </w:p>
    <w:bookmarkEnd w:id="53"/>
    <w:bookmarkStart w:name="z58" w:id="54"/>
    <w:p>
      <w:pPr>
        <w:spacing w:after="0"/>
        <w:ind w:left="0"/>
        <w:jc w:val="both"/>
      </w:pPr>
      <w:r>
        <w:rPr>
          <w:rFonts w:ascii="Times New Roman"/>
          <w:b w:val="false"/>
          <w:i w:val="false"/>
          <w:color w:val="000000"/>
          <w:sz w:val="28"/>
        </w:rPr>
        <w:t xml:space="preserve">
      3)облыстың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w:t>
      </w:r>
    </w:p>
    <w:bookmarkEnd w:id="54"/>
    <w:bookmarkStart w:name="z59" w:id="55"/>
    <w:p>
      <w:pPr>
        <w:spacing w:after="0"/>
        <w:ind w:left="0"/>
        <w:jc w:val="both"/>
      </w:pPr>
      <w:r>
        <w:rPr>
          <w:rFonts w:ascii="Times New Roman"/>
          <w:b w:val="false"/>
          <w:i w:val="false"/>
          <w:color w:val="000000"/>
          <w:sz w:val="28"/>
        </w:rPr>
        <w:t xml:space="preserve">
      4)облыстың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p>
    <w:bookmarkEnd w:id="55"/>
    <w:bookmarkStart w:name="z60" w:id="56"/>
    <w:p>
      <w:pPr>
        <w:spacing w:after="0"/>
        <w:ind w:left="0"/>
        <w:jc w:val="both"/>
      </w:pPr>
      <w:r>
        <w:rPr>
          <w:rFonts w:ascii="Times New Roman"/>
          <w:b w:val="false"/>
          <w:i w:val="false"/>
          <w:color w:val="000000"/>
          <w:sz w:val="28"/>
        </w:rPr>
        <w:t>
      5)Қазақстан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p>
    <w:bookmarkEnd w:id="56"/>
    <w:bookmarkStart w:name="z61" w:id="57"/>
    <w:p>
      <w:pPr>
        <w:spacing w:after="0"/>
        <w:ind w:left="0"/>
        <w:jc w:val="both"/>
      </w:pPr>
      <w:r>
        <w:rPr>
          <w:rFonts w:ascii="Times New Roman"/>
          <w:b w:val="false"/>
          <w:i w:val="false"/>
          <w:color w:val="000000"/>
          <w:sz w:val="28"/>
        </w:rPr>
        <w:t>
      6)"Рұқсаттар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57"/>
    <w:bookmarkStart w:name="z62" w:id="58"/>
    <w:p>
      <w:pPr>
        <w:spacing w:after="0"/>
        <w:ind w:left="0"/>
        <w:jc w:val="both"/>
      </w:pPr>
      <w:r>
        <w:rPr>
          <w:rFonts w:ascii="Times New Roman"/>
          <w:b w:val="false"/>
          <w:i w:val="false"/>
          <w:color w:val="000000"/>
          <w:sz w:val="28"/>
        </w:rPr>
        <w:t>
      7)мал қорымдарын (биотермиялық шұңқырларды) салуды, реконструкциялауды ұйымдастыру және оларды күтіп-ұстауды қамтамасыз ету;</w:t>
      </w:r>
    </w:p>
    <w:bookmarkEnd w:id="58"/>
    <w:bookmarkStart w:name="z63" w:id="59"/>
    <w:p>
      <w:pPr>
        <w:spacing w:after="0"/>
        <w:ind w:left="0"/>
        <w:jc w:val="both"/>
      </w:pPr>
      <w:r>
        <w:rPr>
          <w:rFonts w:ascii="Times New Roman"/>
          <w:b w:val="false"/>
          <w:i w:val="false"/>
          <w:color w:val="000000"/>
          <w:sz w:val="28"/>
        </w:rPr>
        <w:t>
      8)облыстық маслихатқа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енгізу;</w:t>
      </w:r>
    </w:p>
    <w:bookmarkEnd w:id="59"/>
    <w:bookmarkStart w:name="z64" w:id="60"/>
    <w:p>
      <w:pPr>
        <w:spacing w:after="0"/>
        <w:ind w:left="0"/>
        <w:jc w:val="both"/>
      </w:pPr>
      <w:r>
        <w:rPr>
          <w:rFonts w:ascii="Times New Roman"/>
          <w:b w:val="false"/>
          <w:i w:val="false"/>
          <w:color w:val="000000"/>
          <w:sz w:val="28"/>
        </w:rPr>
        <w:t>
      9)мүдделі тұлғаларға жүргізіліп жатқан ветеринариялық іс-шаралар туралы ақпарат беруді ұйымдастыру және қамтамасыз ету;</w:t>
      </w:r>
    </w:p>
    <w:bookmarkEnd w:id="60"/>
    <w:bookmarkStart w:name="z65" w:id="61"/>
    <w:p>
      <w:pPr>
        <w:spacing w:after="0"/>
        <w:ind w:left="0"/>
        <w:jc w:val="both"/>
      </w:pPr>
      <w:r>
        <w:rPr>
          <w:rFonts w:ascii="Times New Roman"/>
          <w:b w:val="false"/>
          <w:i w:val="false"/>
          <w:color w:val="000000"/>
          <w:sz w:val="28"/>
        </w:rPr>
        <w:t>
      10)жануарлар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пайдалануға қабылдау жөніндегі мемлекеттік комиссияларды ұйымдастыру;</w:t>
      </w:r>
    </w:p>
    <w:bookmarkEnd w:id="61"/>
    <w:bookmarkStart w:name="z66" w:id="62"/>
    <w:p>
      <w:pPr>
        <w:spacing w:after="0"/>
        <w:ind w:left="0"/>
        <w:jc w:val="both"/>
      </w:pPr>
      <w:r>
        <w:rPr>
          <w:rFonts w:ascii="Times New Roman"/>
          <w:b w:val="false"/>
          <w:i w:val="false"/>
          <w:color w:val="000000"/>
          <w:sz w:val="28"/>
        </w:rPr>
        <w:t>
      11)жануарлардың саулығы мен адамның денсаулығына қауіп төндіретін жануарларды, жануарлардан алынатын өнім мен шикізатты алып қоймай залалсыздандыру (зарарсыздандыру) және қайта өңдеу;</w:t>
      </w:r>
    </w:p>
    <w:bookmarkEnd w:id="62"/>
    <w:bookmarkStart w:name="z67" w:id="63"/>
    <w:p>
      <w:pPr>
        <w:spacing w:after="0"/>
        <w:ind w:left="0"/>
        <w:jc w:val="both"/>
      </w:pPr>
      <w:r>
        <w:rPr>
          <w:rFonts w:ascii="Times New Roman"/>
          <w:b w:val="false"/>
          <w:i w:val="false"/>
          <w:color w:val="000000"/>
          <w:sz w:val="28"/>
        </w:rPr>
        <w:t>
      12)жануарлардың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bookmarkEnd w:id="63"/>
    <w:bookmarkStart w:name="z68" w:id="64"/>
    <w:p>
      <w:pPr>
        <w:spacing w:after="0"/>
        <w:ind w:left="0"/>
        <w:jc w:val="both"/>
      </w:pPr>
      <w:r>
        <w:rPr>
          <w:rFonts w:ascii="Times New Roman"/>
          <w:b w:val="false"/>
          <w:i w:val="false"/>
          <w:color w:val="000000"/>
          <w:sz w:val="28"/>
        </w:rPr>
        <w:t>
      13)ауру жануарларды санитариялық союды ұйымдастыру;</w:t>
      </w:r>
    </w:p>
    <w:bookmarkEnd w:id="64"/>
    <w:bookmarkStart w:name="z69" w:id="65"/>
    <w:p>
      <w:pPr>
        <w:spacing w:after="0"/>
        <w:ind w:left="0"/>
        <w:jc w:val="both"/>
      </w:pPr>
      <w:r>
        <w:rPr>
          <w:rFonts w:ascii="Times New Roman"/>
          <w:b w:val="false"/>
          <w:i w:val="false"/>
          <w:color w:val="000000"/>
          <w:sz w:val="28"/>
        </w:rPr>
        <w:t>
      14)жануарларды аулауды, уақытша ұстауды және жансыздандыруды ұйымдастыру;</w:t>
      </w:r>
    </w:p>
    <w:bookmarkEnd w:id="65"/>
    <w:bookmarkStart w:name="z70" w:id="66"/>
    <w:p>
      <w:pPr>
        <w:spacing w:after="0"/>
        <w:ind w:left="0"/>
        <w:jc w:val="both"/>
      </w:pPr>
      <w:r>
        <w:rPr>
          <w:rFonts w:ascii="Times New Roman"/>
          <w:b w:val="false"/>
          <w:i w:val="false"/>
          <w:color w:val="000000"/>
          <w:sz w:val="28"/>
        </w:rPr>
        <w:t xml:space="preserve">
      15)уәкілетті орган белгілеген тәртіппен аумақты аймақтарға бөлу туралы шешім шығару; </w:t>
      </w:r>
    </w:p>
    <w:bookmarkEnd w:id="66"/>
    <w:bookmarkStart w:name="z71" w:id="67"/>
    <w:p>
      <w:pPr>
        <w:spacing w:after="0"/>
        <w:ind w:left="0"/>
        <w:jc w:val="both"/>
      </w:pPr>
      <w:r>
        <w:rPr>
          <w:rFonts w:ascii="Times New Roman"/>
          <w:b w:val="false"/>
          <w:i w:val="false"/>
          <w:color w:val="000000"/>
          <w:sz w:val="28"/>
        </w:rPr>
        <w:t xml:space="preserve">
      16)уәкілетті органмен келісім бойынша облыстың аумағында ветеринариялық-санитариялық қауіпсіздікті қамтамасыз ету жөніндегі ветеринариялық іс-шаралар жоспарын бекіту; </w:t>
      </w:r>
    </w:p>
    <w:bookmarkEnd w:id="67"/>
    <w:bookmarkStart w:name="z72" w:id="68"/>
    <w:p>
      <w:pPr>
        <w:spacing w:after="0"/>
        <w:ind w:left="0"/>
        <w:jc w:val="both"/>
      </w:pPr>
      <w:r>
        <w:rPr>
          <w:rFonts w:ascii="Times New Roman"/>
          <w:b w:val="false"/>
          <w:i w:val="false"/>
          <w:color w:val="000000"/>
          <w:sz w:val="28"/>
        </w:rPr>
        <w:t xml:space="preserve">
      17)облыстың аумағында ветеринариялық-санитариялық қауіпсіздікті қамтамасыз ету жөніндегі ветеринариялық іс-шаралар ұйымдастыруды және жүргізуді үйлестіру; </w:t>
      </w:r>
    </w:p>
    <w:bookmarkEnd w:id="68"/>
    <w:bookmarkStart w:name="z73" w:id="69"/>
    <w:p>
      <w:pPr>
        <w:spacing w:after="0"/>
        <w:ind w:left="0"/>
        <w:jc w:val="both"/>
      </w:pPr>
      <w:r>
        <w:rPr>
          <w:rFonts w:ascii="Times New Roman"/>
          <w:b w:val="false"/>
          <w:i w:val="false"/>
          <w:color w:val="000000"/>
          <w:sz w:val="28"/>
        </w:rPr>
        <w:t xml:space="preserve">
      18)ветеринариялық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тасымалдауды (жеткізуді) ұйымдастыру; </w:t>
      </w:r>
    </w:p>
    <w:bookmarkEnd w:id="69"/>
    <w:bookmarkStart w:name="z74" w:id="70"/>
    <w:p>
      <w:pPr>
        <w:spacing w:after="0"/>
        <w:ind w:left="0"/>
        <w:jc w:val="both"/>
      </w:pPr>
      <w:r>
        <w:rPr>
          <w:rFonts w:ascii="Times New Roman"/>
          <w:b w:val="false"/>
          <w:i w:val="false"/>
          <w:color w:val="000000"/>
          <w:sz w:val="28"/>
        </w:rPr>
        <w:t>
      19)ауыл шаруашылығы жануарларын бірдейлендіруді жүргізуге арналған бұйымдарды (құралдарды) және атрибуттарды тасымалдау (жеткізу), ветеринариялық паспортты дайындау жөнінде көрсетілетін қызметтерді мемлекеттік сатып алуды жүзеге асыру;</w:t>
      </w:r>
    </w:p>
    <w:bookmarkEnd w:id="70"/>
    <w:bookmarkStart w:name="z75" w:id="71"/>
    <w:p>
      <w:pPr>
        <w:spacing w:after="0"/>
        <w:ind w:left="0"/>
        <w:jc w:val="both"/>
      </w:pPr>
      <w:r>
        <w:rPr>
          <w:rFonts w:ascii="Times New Roman"/>
          <w:b w:val="false"/>
          <w:i w:val="false"/>
          <w:color w:val="000000"/>
          <w:sz w:val="28"/>
        </w:rPr>
        <w:t>
      20)ауыл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bookmarkEnd w:id="71"/>
    <w:bookmarkStart w:name="z76" w:id="72"/>
    <w:p>
      <w:pPr>
        <w:spacing w:after="0"/>
        <w:ind w:left="0"/>
        <w:jc w:val="both"/>
      </w:pPr>
      <w:r>
        <w:rPr>
          <w:rFonts w:ascii="Times New Roman"/>
          <w:b w:val="false"/>
          <w:i w:val="false"/>
          <w:color w:val="000000"/>
          <w:sz w:val="28"/>
        </w:rPr>
        <w:t>
      21)ауыл шаруашылығы жануарларын бірдейлендіру жөніндегі дерекқордың жүргізілуін ұйымдастыру;</w:t>
      </w:r>
    </w:p>
    <w:bookmarkEnd w:id="72"/>
    <w:bookmarkStart w:name="z77" w:id="73"/>
    <w:p>
      <w:pPr>
        <w:spacing w:after="0"/>
        <w:ind w:left="0"/>
        <w:jc w:val="both"/>
      </w:pPr>
      <w:r>
        <w:rPr>
          <w:rFonts w:ascii="Times New Roman"/>
          <w:b w:val="false"/>
          <w:i w:val="false"/>
          <w:color w:val="000000"/>
          <w:sz w:val="28"/>
        </w:rPr>
        <w:t>
      22)эпизоотия ошақтары пайда болған жағдайда оларды зерттеп-қарауды жүргізу;</w:t>
      </w:r>
    </w:p>
    <w:bookmarkEnd w:id="73"/>
    <w:bookmarkStart w:name="z78" w:id="74"/>
    <w:p>
      <w:pPr>
        <w:spacing w:after="0"/>
        <w:ind w:left="0"/>
        <w:jc w:val="both"/>
      </w:pPr>
      <w:r>
        <w:rPr>
          <w:rFonts w:ascii="Times New Roman"/>
          <w:b w:val="false"/>
          <w:i w:val="false"/>
          <w:color w:val="000000"/>
          <w:sz w:val="28"/>
        </w:rPr>
        <w:t>
      23)эпизоотологиялық зерттеп-қарау актісін береді;</w:t>
      </w:r>
    </w:p>
    <w:bookmarkEnd w:id="74"/>
    <w:bookmarkStart w:name="z79" w:id="75"/>
    <w:p>
      <w:pPr>
        <w:spacing w:after="0"/>
        <w:ind w:left="0"/>
        <w:jc w:val="both"/>
      </w:pPr>
      <w:r>
        <w:rPr>
          <w:rFonts w:ascii="Times New Roman"/>
          <w:b w:val="false"/>
          <w:i w:val="false"/>
          <w:color w:val="000000"/>
          <w:sz w:val="28"/>
        </w:rPr>
        <w:t>
      24)ветеринариялық есепке алу мен есептілікті жинақтау, талдау және оларды уәкілетті органға ұсыну;</w:t>
      </w:r>
    </w:p>
    <w:bookmarkEnd w:id="75"/>
    <w:bookmarkStart w:name="z80" w:id="76"/>
    <w:p>
      <w:pPr>
        <w:spacing w:after="0"/>
        <w:ind w:left="0"/>
        <w:jc w:val="both"/>
      </w:pPr>
      <w:r>
        <w:rPr>
          <w:rFonts w:ascii="Times New Roman"/>
          <w:b w:val="false"/>
          <w:i w:val="false"/>
          <w:color w:val="000000"/>
          <w:sz w:val="28"/>
        </w:rPr>
        <w:t>
      25)жануарлардың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ветеринариялық препараттарды сақтауды және тасымалдауды (жеткізуді), жануарлардың энзоотиялық ауруларының профилактикасы мен диагностикасы бойынша ветеринариялық іс-шаралар жүргізуді ұйымдастыру;</w:t>
      </w:r>
    </w:p>
    <w:bookmarkEnd w:id="76"/>
    <w:bookmarkStart w:name="z81" w:id="77"/>
    <w:p>
      <w:pPr>
        <w:spacing w:after="0"/>
        <w:ind w:left="0"/>
        <w:jc w:val="both"/>
      </w:pPr>
      <w:r>
        <w:rPr>
          <w:rFonts w:ascii="Times New Roman"/>
          <w:b w:val="false"/>
          <w:i w:val="false"/>
          <w:color w:val="000000"/>
          <w:sz w:val="28"/>
        </w:rPr>
        <w:t>
      26)уәкілетті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bookmarkEnd w:id="77"/>
    <w:bookmarkStart w:name="z82" w:id="78"/>
    <w:p>
      <w:pPr>
        <w:spacing w:after="0"/>
        <w:ind w:left="0"/>
        <w:jc w:val="both"/>
      </w:pPr>
      <w:r>
        <w:rPr>
          <w:rFonts w:ascii="Times New Roman"/>
          <w:b w:val="false"/>
          <w:i w:val="false"/>
          <w:color w:val="000000"/>
          <w:sz w:val="28"/>
        </w:rPr>
        <w:t>
      27)ветеринария мәселелері бойынша халықтың арасында ағарту жұмыстарын ұйымдастыру және жүргізу;</w:t>
      </w:r>
    </w:p>
    <w:bookmarkEnd w:id="78"/>
    <w:bookmarkStart w:name="z83" w:id="79"/>
    <w:p>
      <w:pPr>
        <w:spacing w:after="0"/>
        <w:ind w:left="0"/>
        <w:jc w:val="both"/>
      </w:pPr>
      <w:r>
        <w:rPr>
          <w:rFonts w:ascii="Times New Roman"/>
          <w:b w:val="false"/>
          <w:i w:val="false"/>
          <w:color w:val="000000"/>
          <w:sz w:val="28"/>
        </w:rPr>
        <w:t>
      28)ауыл шаруашылығы жануарларын бірдейлендіру жөнiндегі іс-шаралар жүргізуді ұйымдастыру;</w:t>
      </w:r>
    </w:p>
    <w:bookmarkEnd w:id="79"/>
    <w:bookmarkStart w:name="z84" w:id="80"/>
    <w:p>
      <w:pPr>
        <w:spacing w:after="0"/>
        <w:ind w:left="0"/>
        <w:jc w:val="both"/>
      </w:pPr>
      <w:r>
        <w:rPr>
          <w:rFonts w:ascii="Times New Roman"/>
          <w:b w:val="false"/>
          <w:i w:val="false"/>
          <w:color w:val="000000"/>
          <w:sz w:val="28"/>
        </w:rPr>
        <w:t>
      29)жануарлар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p>
    <w:bookmarkEnd w:id="80"/>
    <w:bookmarkStart w:name="z85" w:id="81"/>
    <w:p>
      <w:pPr>
        <w:spacing w:after="0"/>
        <w:ind w:left="0"/>
        <w:jc w:val="both"/>
      </w:pPr>
      <w:r>
        <w:rPr>
          <w:rFonts w:ascii="Times New Roman"/>
          <w:b w:val="false"/>
          <w:i w:val="false"/>
          <w:color w:val="000000"/>
          <w:sz w:val="28"/>
        </w:rPr>
        <w:t>
      30)профилактикасы мен диагностикасы бюджет қаражаты есебінен жүзеге асырылатын жануарлардың энзоотиялық ауруларының тізбесін бекіту жөнінде облыс әкімдігіне ұсыныс енгізу;</w:t>
      </w:r>
    </w:p>
    <w:bookmarkEnd w:id="81"/>
    <w:bookmarkStart w:name="z86" w:id="82"/>
    <w:p>
      <w:pPr>
        <w:spacing w:after="0"/>
        <w:ind w:left="0"/>
        <w:jc w:val="both"/>
      </w:pPr>
      <w:r>
        <w:rPr>
          <w:rFonts w:ascii="Times New Roman"/>
          <w:b w:val="false"/>
          <w:i w:val="false"/>
          <w:color w:val="000000"/>
          <w:sz w:val="28"/>
        </w:rPr>
        <w:t>
      31)мал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End w:id="82"/>
    <w:bookmarkStart w:name="z87" w:id="83"/>
    <w:p>
      <w:pPr>
        <w:spacing w:after="0"/>
        <w:ind w:left="0"/>
        <w:jc w:val="both"/>
      </w:pPr>
      <w:r>
        <w:rPr>
          <w:rFonts w:ascii="Times New Roman"/>
          <w:b w:val="false"/>
          <w:i w:val="false"/>
          <w:color w:val="000000"/>
          <w:sz w:val="28"/>
        </w:rPr>
        <w:t>
      32)мемлекеттік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bookmarkEnd w:id="83"/>
    <w:bookmarkStart w:name="z88" w:id="84"/>
    <w:p>
      <w:pPr>
        <w:spacing w:after="0"/>
        <w:ind w:left="0"/>
        <w:jc w:val="both"/>
      </w:pPr>
      <w:r>
        <w:rPr>
          <w:rFonts w:ascii="Times New Roman"/>
          <w:b w:val="false"/>
          <w:i w:val="false"/>
          <w:color w:val="000000"/>
          <w:sz w:val="28"/>
        </w:rPr>
        <w:t>
      33)Қазақстан Республикасының ветеринария саласындағы заңнамасында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bookmarkEnd w:id="84"/>
    <w:bookmarkStart w:name="z89" w:id="85"/>
    <w:p>
      <w:pPr>
        <w:spacing w:after="0"/>
        <w:ind w:left="0"/>
        <w:jc w:val="both"/>
      </w:pPr>
      <w:r>
        <w:rPr>
          <w:rFonts w:ascii="Times New Roman"/>
          <w:b w:val="false"/>
          <w:i w:val="false"/>
          <w:color w:val="000000"/>
          <w:sz w:val="28"/>
        </w:rPr>
        <w:t>
      34)ауыл шаруашылығы жануарларын сәйкестендіруді жүргізуге арналған бұйымдар (құралдар) мен атрибуттар қорын қалыптастыру;</w:t>
      </w:r>
    </w:p>
    <w:bookmarkEnd w:id="85"/>
    <w:bookmarkStart w:name="z90" w:id="86"/>
    <w:p>
      <w:pPr>
        <w:spacing w:after="0"/>
        <w:ind w:left="0"/>
        <w:jc w:val="both"/>
      </w:pPr>
      <w:r>
        <w:rPr>
          <w:rFonts w:ascii="Times New Roman"/>
          <w:b w:val="false"/>
          <w:i w:val="false"/>
          <w:color w:val="000000"/>
          <w:sz w:val="28"/>
        </w:rPr>
        <w:t>
      35)Қазақстан Республикасының заңнамасына сәйкес өзге де функциялар.</w:t>
      </w:r>
    </w:p>
    <w:bookmarkEnd w:id="86"/>
    <w:bookmarkStart w:name="z91" w:id="8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87"/>
    <w:bookmarkStart w:name="z92" w:id="88"/>
    <w:p>
      <w:pPr>
        <w:spacing w:after="0"/>
        <w:ind w:left="0"/>
        <w:jc w:val="both"/>
      </w:pPr>
      <w:r>
        <w:rPr>
          <w:rFonts w:ascii="Times New Roman"/>
          <w:b w:val="false"/>
          <w:i w:val="false"/>
          <w:color w:val="000000"/>
          <w:sz w:val="28"/>
        </w:rPr>
        <w:t>
      16.Басқарманы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88"/>
    <w:bookmarkStart w:name="z93" w:id="89"/>
    <w:p>
      <w:pPr>
        <w:spacing w:after="0"/>
        <w:ind w:left="0"/>
        <w:jc w:val="both"/>
      </w:pPr>
      <w:r>
        <w:rPr>
          <w:rFonts w:ascii="Times New Roman"/>
          <w:b w:val="false"/>
          <w:i w:val="false"/>
          <w:color w:val="000000"/>
          <w:sz w:val="28"/>
        </w:rPr>
        <w:t>
      17.Басқарманың бірінші басшысы Қазақстан Республикасының заңнамасына сәйкес лауазымға тағайындалады және лауазымнан босатылады.</w:t>
      </w:r>
    </w:p>
    <w:bookmarkEnd w:id="89"/>
    <w:bookmarkStart w:name="z94" w:id="90"/>
    <w:p>
      <w:pPr>
        <w:spacing w:after="0"/>
        <w:ind w:left="0"/>
        <w:jc w:val="both"/>
      </w:pPr>
      <w:r>
        <w:rPr>
          <w:rFonts w:ascii="Times New Roman"/>
          <w:b w:val="false"/>
          <w:i w:val="false"/>
          <w:color w:val="000000"/>
          <w:sz w:val="28"/>
        </w:rPr>
        <w:t>
      18.Басқарманың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90"/>
    <w:bookmarkStart w:name="z95" w:id="91"/>
    <w:p>
      <w:pPr>
        <w:spacing w:after="0"/>
        <w:ind w:left="0"/>
        <w:jc w:val="both"/>
      </w:pPr>
      <w:r>
        <w:rPr>
          <w:rFonts w:ascii="Times New Roman"/>
          <w:b w:val="false"/>
          <w:i w:val="false"/>
          <w:color w:val="000000"/>
          <w:sz w:val="28"/>
        </w:rPr>
        <w:t>
      19.Басқарманың бірінші басшысының өкілеттіктері:</w:t>
      </w:r>
    </w:p>
    <w:bookmarkEnd w:id="91"/>
    <w:bookmarkStart w:name="z96" w:id="92"/>
    <w:p>
      <w:pPr>
        <w:spacing w:after="0"/>
        <w:ind w:left="0"/>
        <w:jc w:val="both"/>
      </w:pPr>
      <w:r>
        <w:rPr>
          <w:rFonts w:ascii="Times New Roman"/>
          <w:b w:val="false"/>
          <w:i w:val="false"/>
          <w:color w:val="000000"/>
          <w:sz w:val="28"/>
        </w:rPr>
        <w:t>
      1)Басқарманың қызметін ұйымдастырады және басқарады;</w:t>
      </w:r>
    </w:p>
    <w:bookmarkEnd w:id="92"/>
    <w:bookmarkStart w:name="z97" w:id="93"/>
    <w:p>
      <w:pPr>
        <w:spacing w:after="0"/>
        <w:ind w:left="0"/>
        <w:jc w:val="both"/>
      </w:pPr>
      <w:r>
        <w:rPr>
          <w:rFonts w:ascii="Times New Roman"/>
          <w:b w:val="false"/>
          <w:i w:val="false"/>
          <w:color w:val="000000"/>
          <w:sz w:val="28"/>
        </w:rPr>
        <w:t>
      2)Басқармаға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93"/>
    <w:bookmarkStart w:name="z98" w:id="94"/>
    <w:p>
      <w:pPr>
        <w:spacing w:after="0"/>
        <w:ind w:left="0"/>
        <w:jc w:val="both"/>
      </w:pPr>
      <w:r>
        <w:rPr>
          <w:rFonts w:ascii="Times New Roman"/>
          <w:b w:val="false"/>
          <w:i w:val="false"/>
          <w:color w:val="000000"/>
          <w:sz w:val="28"/>
        </w:rPr>
        <w:t>
      3)Қазақстан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94"/>
    <w:bookmarkStart w:name="z99" w:id="95"/>
    <w:p>
      <w:pPr>
        <w:spacing w:after="0"/>
        <w:ind w:left="0"/>
        <w:jc w:val="both"/>
      </w:pPr>
      <w:r>
        <w:rPr>
          <w:rFonts w:ascii="Times New Roman"/>
          <w:b w:val="false"/>
          <w:i w:val="false"/>
          <w:color w:val="000000"/>
          <w:sz w:val="28"/>
        </w:rPr>
        <w:t>
      4)ерлер мен әйелдерді басшылық қызметке ұсыну кезінде гендерлік теңгерімнің сақталуын қамтамасыз ету;</w:t>
      </w:r>
    </w:p>
    <w:bookmarkEnd w:id="95"/>
    <w:bookmarkStart w:name="z100" w:id="96"/>
    <w:p>
      <w:pPr>
        <w:spacing w:after="0"/>
        <w:ind w:left="0"/>
        <w:jc w:val="both"/>
      </w:pPr>
      <w:r>
        <w:rPr>
          <w:rFonts w:ascii="Times New Roman"/>
          <w:b w:val="false"/>
          <w:i w:val="false"/>
          <w:color w:val="000000"/>
          <w:sz w:val="28"/>
        </w:rPr>
        <w:t>
      5)Басқарманың атынан сенімхатсыз әрекет етеді;</w:t>
      </w:r>
    </w:p>
    <w:bookmarkEnd w:id="96"/>
    <w:bookmarkStart w:name="z101" w:id="97"/>
    <w:p>
      <w:pPr>
        <w:spacing w:after="0"/>
        <w:ind w:left="0"/>
        <w:jc w:val="both"/>
      </w:pPr>
      <w:r>
        <w:rPr>
          <w:rFonts w:ascii="Times New Roman"/>
          <w:b w:val="false"/>
          <w:i w:val="false"/>
          <w:color w:val="000000"/>
          <w:sz w:val="28"/>
        </w:rPr>
        <w:t>
      6)барлық мемлекеттік органдар мен басқа да ұйымдарда Басқарманың мүддесін білдіреді;</w:t>
      </w:r>
    </w:p>
    <w:bookmarkEnd w:id="97"/>
    <w:bookmarkStart w:name="z102" w:id="98"/>
    <w:p>
      <w:pPr>
        <w:spacing w:after="0"/>
        <w:ind w:left="0"/>
        <w:jc w:val="both"/>
      </w:pPr>
      <w:r>
        <w:rPr>
          <w:rFonts w:ascii="Times New Roman"/>
          <w:b w:val="false"/>
          <w:i w:val="false"/>
          <w:color w:val="000000"/>
          <w:sz w:val="28"/>
        </w:rPr>
        <w:t>
      7)келісімшарттар жасасады;</w:t>
      </w:r>
    </w:p>
    <w:bookmarkEnd w:id="98"/>
    <w:bookmarkStart w:name="z103" w:id="99"/>
    <w:p>
      <w:pPr>
        <w:spacing w:after="0"/>
        <w:ind w:left="0"/>
        <w:jc w:val="both"/>
      </w:pPr>
      <w:r>
        <w:rPr>
          <w:rFonts w:ascii="Times New Roman"/>
          <w:b w:val="false"/>
          <w:i w:val="false"/>
          <w:color w:val="000000"/>
          <w:sz w:val="28"/>
        </w:rPr>
        <w:t>
      8)сенімхаттар береді;</w:t>
      </w:r>
    </w:p>
    <w:bookmarkEnd w:id="99"/>
    <w:bookmarkStart w:name="z104" w:id="100"/>
    <w:p>
      <w:pPr>
        <w:spacing w:after="0"/>
        <w:ind w:left="0"/>
        <w:jc w:val="both"/>
      </w:pPr>
      <w:r>
        <w:rPr>
          <w:rFonts w:ascii="Times New Roman"/>
          <w:b w:val="false"/>
          <w:i w:val="false"/>
          <w:color w:val="000000"/>
          <w:sz w:val="28"/>
        </w:rPr>
        <w:t>
      9)банктік шоттар ашады;</w:t>
      </w:r>
    </w:p>
    <w:bookmarkEnd w:id="100"/>
    <w:bookmarkStart w:name="z105" w:id="101"/>
    <w:p>
      <w:pPr>
        <w:spacing w:after="0"/>
        <w:ind w:left="0"/>
        <w:jc w:val="both"/>
      </w:pPr>
      <w:r>
        <w:rPr>
          <w:rFonts w:ascii="Times New Roman"/>
          <w:b w:val="false"/>
          <w:i w:val="false"/>
          <w:color w:val="000000"/>
          <w:sz w:val="28"/>
        </w:rPr>
        <w:t>
      10)өз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101"/>
    <w:bookmarkStart w:name="z106" w:id="102"/>
    <w:p>
      <w:pPr>
        <w:spacing w:after="0"/>
        <w:ind w:left="0"/>
        <w:jc w:val="both"/>
      </w:pPr>
      <w:r>
        <w:rPr>
          <w:rFonts w:ascii="Times New Roman"/>
          <w:b w:val="false"/>
          <w:i w:val="false"/>
          <w:color w:val="000000"/>
          <w:sz w:val="28"/>
        </w:rPr>
        <w:t>
      11)Басқарманың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102"/>
    <w:bookmarkStart w:name="z107" w:id="103"/>
    <w:p>
      <w:pPr>
        <w:spacing w:after="0"/>
        <w:ind w:left="0"/>
        <w:jc w:val="both"/>
      </w:pPr>
      <w:r>
        <w:rPr>
          <w:rFonts w:ascii="Times New Roman"/>
          <w:b w:val="false"/>
          <w:i w:val="false"/>
          <w:color w:val="000000"/>
          <w:sz w:val="28"/>
        </w:rPr>
        <w:t>
      12)сыбайлас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103"/>
    <w:bookmarkStart w:name="z108" w:id="104"/>
    <w:p>
      <w:pPr>
        <w:spacing w:after="0"/>
        <w:ind w:left="0"/>
        <w:jc w:val="both"/>
      </w:pPr>
      <w:r>
        <w:rPr>
          <w:rFonts w:ascii="Times New Roman"/>
          <w:b w:val="false"/>
          <w:i w:val="false"/>
          <w:color w:val="000000"/>
          <w:sz w:val="28"/>
        </w:rPr>
        <w:t>
      13)бюджеттік бағдарламаларды жоспарлауға, негіздеуге, іске асыруға және нәтижелерге қол жеткізуге жауапты болады;</w:t>
      </w:r>
    </w:p>
    <w:bookmarkEnd w:id="104"/>
    <w:bookmarkStart w:name="z109" w:id="105"/>
    <w:p>
      <w:pPr>
        <w:spacing w:after="0"/>
        <w:ind w:left="0"/>
        <w:jc w:val="both"/>
      </w:pPr>
      <w:r>
        <w:rPr>
          <w:rFonts w:ascii="Times New Roman"/>
          <w:b w:val="false"/>
          <w:i w:val="false"/>
          <w:color w:val="000000"/>
          <w:sz w:val="28"/>
        </w:rPr>
        <w:t>
      14)Басқарманың қаржылық-шаруашылық қызметіне және оған берілген мүліктің сақталуына дербес жауапты болады;</w:t>
      </w:r>
    </w:p>
    <w:bookmarkEnd w:id="105"/>
    <w:bookmarkStart w:name="z110" w:id="106"/>
    <w:p>
      <w:pPr>
        <w:spacing w:after="0"/>
        <w:ind w:left="0"/>
        <w:jc w:val="both"/>
      </w:pPr>
      <w:r>
        <w:rPr>
          <w:rFonts w:ascii="Times New Roman"/>
          <w:b w:val="false"/>
          <w:i w:val="false"/>
          <w:color w:val="000000"/>
          <w:sz w:val="28"/>
        </w:rPr>
        <w:t>
      15)Қазақстан Республикасының заңнамасымен, осы Ережемен және облыс әкімдігімен оған жүктелген басқа да функцияларды жүзеге асырады;</w:t>
      </w:r>
    </w:p>
    <w:bookmarkEnd w:id="106"/>
    <w:bookmarkStart w:name="z111" w:id="107"/>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107"/>
    <w:bookmarkStart w:name="z112" w:id="108"/>
    <w:p>
      <w:pPr>
        <w:spacing w:after="0"/>
        <w:ind w:left="0"/>
        <w:jc w:val="both"/>
      </w:pPr>
      <w:r>
        <w:rPr>
          <w:rFonts w:ascii="Times New Roman"/>
          <w:b w:val="false"/>
          <w:i w:val="false"/>
          <w:color w:val="000000"/>
          <w:sz w:val="28"/>
        </w:rPr>
        <w:t>
      20.Бірінші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108"/>
    <w:bookmarkStart w:name="z113" w:id="109"/>
    <w:p>
      <w:pPr>
        <w:spacing w:after="0"/>
        <w:ind w:left="0"/>
        <w:jc w:val="left"/>
      </w:pPr>
      <w:r>
        <w:rPr>
          <w:rFonts w:ascii="Times New Roman"/>
          <w:b/>
          <w:i w:val="false"/>
          <w:color w:val="000000"/>
        </w:rPr>
        <w:t xml:space="preserve"> 4-тарау. Мемлекеттік органның мүлкі</w:t>
      </w:r>
    </w:p>
    <w:bookmarkEnd w:id="109"/>
    <w:bookmarkStart w:name="z114" w:id="110"/>
    <w:p>
      <w:pPr>
        <w:spacing w:after="0"/>
        <w:ind w:left="0"/>
        <w:jc w:val="both"/>
      </w:pPr>
      <w:r>
        <w:rPr>
          <w:rFonts w:ascii="Times New Roman"/>
          <w:b w:val="false"/>
          <w:i w:val="false"/>
          <w:color w:val="000000"/>
          <w:sz w:val="28"/>
        </w:rPr>
        <w:t>
      21.Басқарманың заңнамада көзделген жағдайларда жедел басқару құқығында оқшауланған мүлкі болуы мүмкін.</w:t>
      </w:r>
    </w:p>
    <w:bookmarkEnd w:id="110"/>
    <w:bookmarkStart w:name="z115" w:id="11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
    <w:bookmarkStart w:name="z116" w:id="112"/>
    <w:p>
      <w:pPr>
        <w:spacing w:after="0"/>
        <w:ind w:left="0"/>
        <w:jc w:val="both"/>
      </w:pPr>
      <w:r>
        <w:rPr>
          <w:rFonts w:ascii="Times New Roman"/>
          <w:b w:val="false"/>
          <w:i w:val="false"/>
          <w:color w:val="000000"/>
          <w:sz w:val="28"/>
        </w:rPr>
        <w:t>
      22.Басқармаға бекітілген мүлік коммуналдық меншікке жатады.</w:t>
      </w:r>
    </w:p>
    <w:bookmarkEnd w:id="112"/>
    <w:bookmarkStart w:name="z117" w:id="113"/>
    <w:p>
      <w:pPr>
        <w:spacing w:after="0"/>
        <w:ind w:left="0"/>
        <w:jc w:val="both"/>
      </w:pPr>
      <w:r>
        <w:rPr>
          <w:rFonts w:ascii="Times New Roman"/>
          <w:b w:val="false"/>
          <w:i w:val="false"/>
          <w:color w:val="000000"/>
          <w:sz w:val="28"/>
        </w:rPr>
        <w:t>
      23.Егер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3"/>
    <w:bookmarkStart w:name="z118" w:id="11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4"/>
    <w:bookmarkStart w:name="z119" w:id="115"/>
    <w:p>
      <w:pPr>
        <w:spacing w:after="0"/>
        <w:ind w:left="0"/>
        <w:jc w:val="both"/>
      </w:pPr>
      <w:r>
        <w:rPr>
          <w:rFonts w:ascii="Times New Roman"/>
          <w:b w:val="false"/>
          <w:i w:val="false"/>
          <w:color w:val="000000"/>
          <w:sz w:val="28"/>
        </w:rPr>
        <w:t>
      24.Басқарманы қайта ұйымдастыру және тарату Қазақстан Республикасының заңнамасына сәйкес жүзеге асырылады.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