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69b8" w14:textId="dee6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ауылдық округі Бидайкөл ауылындағы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Бәйтерек ауылдық округі әкімінің 2025 жылғы 08 қыркүйектегі № 183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Бидайкөл ауылы тұрғындарының пікірін ескере отырып және облыстық ономастика комиссиясының 2025 жылғы 26 тамыздағы №2 қорытындысы негізінде, Бәйтерек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Бәйтерек ауылдық округі Бидайкөл ауылындағы атауы жоқ көшелеріне келесі атаулар берілсін: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атауы жоқ көшеге "Сейіт Үйсінбаев" есімі 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атауы жоқ көшеге "Ниязбек Қоянбаев" есімі берілсін.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Бәйтерек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