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69b8" w14:textId="dee6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ауылдық округі Бидайкөл ауылындағы 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Бәйтерек ауылдық округі әкімінің 2025 жылғы 08 қыркүйектегі № 183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Бидайкөл ауылы тұрғындарының пікірін ескере отырып және облыстық ономастика комиссиясының 2025 жылғы 26 тамыздағы №2 қорытындысы негізінде, Бәйтерек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Бәйтерек ауылдық округі Бидайкөл ауылындағы атауы жоқ көшелеріне келесі атаулар берілсін: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атауы жоқ көшеге "Сейіт Үйсінбаев" есімі 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атауы жоқ көшеге "Ниязбек Қоянбаев" есімі берілсін.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Бәйтерек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