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b66" w14:textId="8333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106 553 мың теңге, оның ішінде: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22 740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83 813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106 553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Бәйтерек ауылдық округінің бюджетіне берілетін бюджеттік субвенциялар көлемі 77 815 мың теңге сомасында белгіленсін.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 3-қосымша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