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1589" w14:textId="a821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кентінің 2025-2027 жылдарға арналған бюджеті туралы" Шиелі аудандық мәслихатының 2024 жылғы 26 желтоқсандағы № 25/2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26 маусымдағы № 32/3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"Шиелі кентінің 2025-2027 жылдарға арналған бюджеті туралы" Шиелі аудандық мәслихатының 2024 жылғы 26 желтоқсандағы № 25/2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"1.Шиелі кентінің 2025-2027 жылдарға арналған бюджеті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2 179 305,8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418 174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-262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1 760 869,8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2 220 169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- 40 863,2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40 863,2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40 863,2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№32/3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 шешіміне 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кентінің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1 760 869,8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1 760 869,8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1 760 869,8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869 510,8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