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0c87" w14:textId="cce0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Шиелі аудандық мәслихатының 2024 жылғы 19 желтоқсандағы № 24/8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18 сәуірдегі № 28/2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"2025-2027 жылдарға арналған аудандық бюджет туралы" 2024 жылғы 19 желтоқсандағы № 24/8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1, 2, 3 -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11 262 243,5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4 126 825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17 142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26 993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7 091 283,5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12 253 169,9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-116 261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157 280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273 541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- 874 665,4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874 665,4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157 280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273 541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990 926,4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№24/8 шешіміне 1-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спорт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