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234b" w14:textId="05a2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аудандық бюджет туралы" Шиелі аудандық мәслихатының 2024 жылғы 19 желтоқсандағы №24/8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28 ақпандағы №26/2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аудандық бюджет туралы" Шиелі аудандық мәслихатының 2024 жылғы 19 желтоқсандағы №24/8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1, 2, 3 -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11 262 243,5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4 126 825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17 142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26 993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7 091 283,5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12 253 169,9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-116 261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157 280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273 541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- 874 665,4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874 665,4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157 280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273 541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990 926,4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"28"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№26/2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"19"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№24/8 шешіміне 1- 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11262243,5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12253169,9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2262371,6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301102,2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1902922,8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мекенге бірыңғай сәулеттік келбет беруге бағытталған, көппәтерлі тұрғын үйлердің қасбеттерін, шатырларын ағымдағы немесе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Қаланы және елді мекендерді абаттандыруды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 спортты және ұлттық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спорт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қоғамдық даму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мен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-874665,4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