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30db" w14:textId="8913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Шаған ауылдық округі әкімінің 2025 жылғы 11 қыркүйектегі № 32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№ 2572-XII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Облыстық ономастика комиссияның 2025 жылғы 26 тамыздағы № 2 қорытындысына сәйкес Шаған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Шаған ауылдық округіндегі Ж.Бекпанов тұйығын "Тотан Балапанов" және Ә.Тұйғынов көшесінің 1 – қатары "Абдулахат Нұғманов" есімімен қайта аталсын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ауданы Шаған ауылдық округі әкімінің 15.10.2025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