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07c8" w14:textId="7e60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Жаңақорған кенті әкімінің 2025 жылғы 04 қыркүйектегі № 449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кенті тұрғындарының пікірін ескере отырып және Қызылорда облыстық ономастика комиссиясының 2025 жылғы 26 тамыздағы № 2 қорытындысы негізінде Жаңақорған кентінің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кентіндегі атауы жоқ көшелерге келесі атаулар: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– Адырбай Әбдімауленовтың есімі;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– Әбдіш Исмайловтың есімі;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– Төлеген Ибрагимовтың есімі берілсін.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Жаңақорған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