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b3be" w14:textId="276b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Қыраш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желтоқсандағы № 493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3-тармағымен.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Қыраш ауылдық округінің 2026-2028жылдарға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–74 019,0 мың теңге, оның ішінде: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6 277,0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140,0;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67 602 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74 019,0мың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2026 жылға 67 518,0 мың теңге.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493 шешіміне 1 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Қыраш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 есалынатын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493 шешіміне 2 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Қыраш ауылдық округінің 2027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493 шешіміне 3 қосымша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Қыраш ауылдық округінің 2028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