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d196b" w14:textId="ead19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"Қожакент ауылдық округінің 2025-2027 жылдарға арналған бюджеті туралы" 2024 жылғы 25 желтоқсандағы №317 Жаңақорған ауданы мәслихатының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2025 жылғы 12 желтоқсандағы № 462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"Қожакент ауылдық округінің 2025 - 2027 жылдарға арналған бюджеті туралы" 2024 жылғы 25 желтоқсандағы № 317 Жаңақорған ауданы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Қожакент ауылдық округінің 2025 –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466 338,3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19 353,0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1 657,0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445 328,3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469 628,4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-3290,1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3290,1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қантарынан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 1-қосымша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Қожакент ауылдық округінің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меңге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445 328,3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445 328,3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445 328,3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469 628,4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 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250 770,8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250 770,8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көшелеріндегі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250 770,8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