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fbd" w14:textId="d40f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"Жайылма ауылдық округінің 2025-2027 жылдарға арналған бюджеті туралы" 2024 жылғы 25 желтоқсандағы №309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2025-2027 жылдарға арналған бюджеті туралы" 2024 жылғы 25 желтоқсандағы № 309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–348620,1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7756,2,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340391,9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–349848,4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1228,3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