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38b" w14:textId="a11d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кентінің 2025-2027 жылдарға арналған бюджет туралы" 2024 жылғы 25 желтоқсандағы №303 Жаңақорған ауданы маслихатының шешімініне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кентінің 2025– 2027 жылдарға арналған бюджеті туралы" Жаңақорған ауданы мәслихатының 2024 жылғы 25 желтоқсандағы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Жаңақорған кентінің 2025–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–2663152,1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544733,1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11418,2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114084,0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1992916,8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2744130,1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-80978,5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80978,5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 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2 744 130,6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178 919,9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