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64d89" w14:textId="fe64d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"Жаңақорған ауданы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Шешім 26.11.2025 №442, Жаңақорған ауданының мәслихаты</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2018 жылғы 16 қаңтардағы № 13 Қазақстан Республикасының Мемлекеттік қызмет істері және сыбайлас жемқорлыққа қарсы іс-қимыл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сәйкес Жаңақорған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"Жаңақорған ауданы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"Жаңақорған ауданы мәслихатының аппараты" мемлекеттік мекемесінің "Б" корпусы мемлекеттік әкімшілік қызметшілерінің қызметін бағалаудың әдістемесін бекіту туралы" 2025 жылғы 27 маусымдағы № 372 Жаңақорған ауданы мәслихаты шешімінің күші жойылсын.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 Жаңақорған ауданы мәслихаты аппаратының басшысына жүктелсін.</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Жаңақорған ауданы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Ғ.Жарқынбек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мәслихатының</w:t>
            </w:r>
            <w:r>
              <w:br/>
            </w:r>
            <w:r>
              <w:rPr>
                <w:rFonts w:ascii="Times New Roman"/>
                <w:b w:val="false"/>
                <w:i w:val="false"/>
                <w:color w:val="000000"/>
                <w:sz w:val="20"/>
              </w:rPr>
              <w:t>2025 жылғы 26 қарашадағы</w:t>
            </w:r>
            <w:r>
              <w:br/>
            </w:r>
            <w:r>
              <w:rPr>
                <w:rFonts w:ascii="Times New Roman"/>
                <w:b w:val="false"/>
                <w:i w:val="false"/>
                <w:color w:val="000000"/>
                <w:sz w:val="20"/>
              </w:rPr>
              <w:t>№ 442 шешімімен бекітілген</w:t>
            </w:r>
          </w:p>
        </w:tc>
      </w:tr>
    </w:tbl>
    <w:bookmarkStart w:name="z11" w:id="5"/>
    <w:p>
      <w:pPr>
        <w:spacing w:after="0"/>
        <w:ind w:left="0"/>
        <w:jc w:val="left"/>
      </w:pPr>
      <w:r>
        <w:rPr>
          <w:rFonts w:ascii="Times New Roman"/>
          <w:b/>
          <w:i w:val="false"/>
          <w:color w:val="000000"/>
        </w:rPr>
        <w:t xml:space="preserve"> Жаңақорған ауданы мәслихаты аппаратының "Б" корпусы мемлекеттік әкімшілік қызметшілерінің қызметін бағалаудың әдістемесі</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xml:space="preserve">
      1. Осы Жаңақорған ауданы мәслихаты аппаратының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Жаңақорған ауданы мәслихаты аппаратының "Б" корпусы мемлекеттік әкімшілік қызметшілерінің қызметін бағалаудың тәртібін айқындайды.</w:t>
      </w:r>
    </w:p>
    <w:bookmarkEnd w:id="7"/>
    <w:bookmarkStart w:name="z14" w:id="8"/>
    <w:p>
      <w:pPr>
        <w:spacing w:after="0"/>
        <w:ind w:left="0"/>
        <w:jc w:val="both"/>
      </w:pPr>
      <w:r>
        <w:rPr>
          <w:rFonts w:ascii="Times New Roman"/>
          <w:b w:val="false"/>
          <w:i w:val="false"/>
          <w:color w:val="000000"/>
          <w:sz w:val="28"/>
        </w:rPr>
        <w:t>
      2. Осы Әдістемеде пайдаланылатын негізгі ұғымдар:</w:t>
      </w:r>
    </w:p>
    <w:bookmarkEnd w:id="8"/>
    <w:bookmarkStart w:name="z15" w:id="9"/>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9"/>
    <w:bookmarkStart w:name="z16"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тұлға;</w:t>
      </w:r>
    </w:p>
    <w:bookmarkEnd w:id="10"/>
    <w:bookmarkStart w:name="z17" w:id="11"/>
    <w:p>
      <w:pPr>
        <w:spacing w:after="0"/>
        <w:ind w:left="0"/>
        <w:jc w:val="both"/>
      </w:pPr>
      <w:r>
        <w:rPr>
          <w:rFonts w:ascii="Times New Roman"/>
          <w:b w:val="false"/>
          <w:i w:val="false"/>
          <w:color w:val="000000"/>
          <w:sz w:val="28"/>
        </w:rPr>
        <w:t>
      3) бағалаушы тұлға – Жаңақорған ауданы мәслихатының төрағасы (бұдан әрі – мәслихат төрағасы) немесе Жаңақорған ауданы мәслихаты аппаратының басшысы (бұдан әрі – аппарат басшысы);</w:t>
      </w:r>
    </w:p>
    <w:bookmarkEnd w:id="11"/>
    <w:bookmarkStart w:name="z18" w:id="12"/>
    <w:p>
      <w:pPr>
        <w:spacing w:after="0"/>
        <w:ind w:left="0"/>
        <w:jc w:val="both"/>
      </w:pPr>
      <w:r>
        <w:rPr>
          <w:rFonts w:ascii="Times New Roman"/>
          <w:b w:val="false"/>
          <w:i w:val="false"/>
          <w:color w:val="000000"/>
          <w:sz w:val="28"/>
        </w:rPr>
        <w:t>
      5) бағаланатын тұлға – өзіне қатысты бағалау жүргізілетін тұлға;</w:t>
      </w:r>
    </w:p>
    <w:bookmarkEnd w:id="12"/>
    <w:bookmarkStart w:name="z19" w:id="13"/>
    <w:p>
      <w:pPr>
        <w:spacing w:after="0"/>
        <w:ind w:left="0"/>
        <w:jc w:val="both"/>
      </w:pPr>
      <w:r>
        <w:rPr>
          <w:rFonts w:ascii="Times New Roman"/>
          <w:b w:val="false"/>
          <w:i w:val="false"/>
          <w:color w:val="000000"/>
          <w:sz w:val="28"/>
        </w:rPr>
        <w:t>
      6) калибрлеу сессиялары – бағаланатын тұлғалардың қызметін бағалау нәтижелерін талқылау, ықтимал түзету және бекіту үшін лауазымды тұлғалардың кездесулері;</w:t>
      </w:r>
    </w:p>
    <w:bookmarkEnd w:id="13"/>
    <w:bookmarkStart w:name="z20" w:id="14"/>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4"/>
    <w:bookmarkStart w:name="z21" w:id="15"/>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5"/>
    <w:bookmarkStart w:name="z22" w:id="16"/>
    <w:p>
      <w:pPr>
        <w:spacing w:after="0"/>
        <w:ind w:left="0"/>
        <w:jc w:val="both"/>
      </w:pPr>
      <w:r>
        <w:rPr>
          <w:rFonts w:ascii="Times New Roman"/>
          <w:b w:val="false"/>
          <w:i w:val="false"/>
          <w:color w:val="000000"/>
          <w:sz w:val="28"/>
        </w:rPr>
        <w:t>
      Автоматтандырылған бағалау жүйесі енгізілген жағдайда Жаңақорған ауданы мәслихатының (бұдан әрі - аппарат) "Б" корпусы мемлекеттік әкімшілік қызметшілерін бағалау аппараттың ішкі құжаттарында айқындалған ерекшеліктерді ескере отырып жүргізіледі.</w:t>
      </w:r>
    </w:p>
    <w:bookmarkEnd w:id="16"/>
    <w:bookmarkStart w:name="z23" w:id="17"/>
    <w:p>
      <w:pPr>
        <w:spacing w:after="0"/>
        <w:ind w:left="0"/>
        <w:jc w:val="both"/>
      </w:pPr>
      <w:r>
        <w:rPr>
          <w:rFonts w:ascii="Times New Roman"/>
          <w:b w:val="false"/>
          <w:i w:val="false"/>
          <w:color w:val="000000"/>
          <w:sz w:val="28"/>
        </w:rPr>
        <w:t>
      Бағалауды бағалаушы тұлға болмаған жағдайда, оны алмастырушы тұлға жүргізеді.</w:t>
      </w:r>
    </w:p>
    <w:bookmarkEnd w:id="17"/>
    <w:bookmarkStart w:name="z24" w:id="18"/>
    <w:p>
      <w:pPr>
        <w:spacing w:after="0"/>
        <w:ind w:left="0"/>
        <w:jc w:val="both"/>
      </w:pPr>
      <w:r>
        <w:rPr>
          <w:rFonts w:ascii="Times New Roman"/>
          <w:b w:val="false"/>
          <w:i w:val="false"/>
          <w:color w:val="000000"/>
          <w:sz w:val="28"/>
        </w:rPr>
        <w:t>
      Іссапарға жіберілген тұлғаларды бағалау қабылдаушы мемлекеттік органмен іссапарда болу кезеңі үшін жүргізіледі.</w:t>
      </w:r>
    </w:p>
    <w:bookmarkEnd w:id="18"/>
    <w:bookmarkStart w:name="z25" w:id="19"/>
    <w:p>
      <w:pPr>
        <w:spacing w:after="0"/>
        <w:ind w:left="0"/>
        <w:jc w:val="both"/>
      </w:pPr>
      <w:r>
        <w:rPr>
          <w:rFonts w:ascii="Times New Roman"/>
          <w:b w:val="false"/>
          <w:i w:val="false"/>
          <w:color w:val="000000"/>
          <w:sz w:val="28"/>
        </w:rPr>
        <w:t>
      4. Бағалау тоқсан қорытындысы бойынша – есепті тоқсаннан кейінгі айдың жиырмасыншы күнінен кешіктірілмей жүргізіледі.</w:t>
      </w:r>
    </w:p>
    <w:bookmarkEnd w:id="19"/>
    <w:bookmarkStart w:name="z26" w:id="20"/>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0"/>
    <w:bookmarkStart w:name="z27" w:id="21"/>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1"/>
    <w:bookmarkStart w:name="z28" w:id="22"/>
    <w:p>
      <w:pPr>
        <w:spacing w:after="0"/>
        <w:ind w:left="0"/>
        <w:jc w:val="both"/>
      </w:pPr>
      <w:r>
        <w:rPr>
          <w:rFonts w:ascii="Times New Roman"/>
          <w:b w:val="false"/>
          <w:i w:val="false"/>
          <w:color w:val="000000"/>
          <w:sz w:val="28"/>
        </w:rPr>
        <w:t>
      5. Егер бағаланатын тұлға бағаланатын кезеңде нақты лауазымда болу мерзімі лауазымға тағайындалған күннен бастап бір айдан кем болған жағдайда, оған бағалау жүргізілмейді.</w:t>
      </w:r>
    </w:p>
    <w:bookmarkEnd w:id="22"/>
    <w:bookmarkStart w:name="z29" w:id="23"/>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3"/>
    <w:bookmarkStart w:name="z30" w:id="24"/>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bookmarkEnd w:id="24"/>
    <w:bookmarkStart w:name="z31" w:id="25"/>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5"/>
    <w:bookmarkStart w:name="z32" w:id="26"/>
    <w:p>
      <w:pPr>
        <w:spacing w:after="0"/>
        <w:ind w:left="0"/>
        <w:jc w:val="both"/>
      </w:pPr>
      <w:r>
        <w:rPr>
          <w:rFonts w:ascii="Times New Roman"/>
          <w:b w:val="false"/>
          <w:i w:val="false"/>
          <w:color w:val="000000"/>
          <w:sz w:val="28"/>
        </w:rPr>
        <w:t>
      "Функционалдық міндеттерін тиімді атқарады";</w:t>
      </w:r>
    </w:p>
    <w:bookmarkEnd w:id="26"/>
    <w:bookmarkStart w:name="z33" w:id="27"/>
    <w:p>
      <w:pPr>
        <w:spacing w:after="0"/>
        <w:ind w:left="0"/>
        <w:jc w:val="both"/>
      </w:pPr>
      <w:r>
        <w:rPr>
          <w:rFonts w:ascii="Times New Roman"/>
          <w:b w:val="false"/>
          <w:i w:val="false"/>
          <w:color w:val="000000"/>
          <w:sz w:val="28"/>
        </w:rPr>
        <w:t>
      "Функционалдық міндеттерін тиісті түрде атқарады";</w:t>
      </w:r>
    </w:p>
    <w:bookmarkEnd w:id="27"/>
    <w:bookmarkStart w:name="z34" w:id="28"/>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8"/>
    <w:bookmarkStart w:name="z35" w:id="29"/>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9"/>
    <w:bookmarkStart w:name="z36" w:id="30"/>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0"/>
    <w:bookmarkStart w:name="z37" w:id="31"/>
    <w:p>
      <w:pPr>
        <w:spacing w:after="0"/>
        <w:ind w:left="0"/>
        <w:jc w:val="both"/>
      </w:pPr>
      <w:r>
        <w:rPr>
          <w:rFonts w:ascii="Times New Roman"/>
          <w:b w:val="false"/>
          <w:i w:val="false"/>
          <w:color w:val="000000"/>
          <w:sz w:val="28"/>
        </w:rPr>
        <w:t>
      8. Бағалауды ұйымдастырушылық сүйемелдеуді (соның ішінде ақпараттық жүйе арқылы) персоналды басқару қызметінің (кадр қызметі) міндеттерін атқару жүктелген тұлға (бұдан әрі – персоналды басқару қызметі) қамтамасыз етеді.</w:t>
      </w:r>
    </w:p>
    <w:bookmarkEnd w:id="31"/>
    <w:bookmarkStart w:name="z38" w:id="32"/>
    <w:p>
      <w:pPr>
        <w:spacing w:after="0"/>
        <w:ind w:left="0"/>
        <w:jc w:val="both"/>
      </w:pPr>
      <w:r>
        <w:rPr>
          <w:rFonts w:ascii="Times New Roman"/>
          <w:b w:val="false"/>
          <w:i w:val="false"/>
          <w:color w:val="000000"/>
          <w:sz w:val="28"/>
        </w:rPr>
        <w:t>
      9. Бағаланатын тұлға өзінің бағалау нәтижелерін ақпараттық жүйеде, сондай-ақ "Е-қызмет" мобильді қосымша арқылы алады.</w:t>
      </w:r>
    </w:p>
    <w:bookmarkEnd w:id="32"/>
    <w:bookmarkStart w:name="z39" w:id="33"/>
    <w:p>
      <w:pPr>
        <w:spacing w:after="0"/>
        <w:ind w:left="0"/>
        <w:jc w:val="both"/>
      </w:pPr>
      <w:r>
        <w:rPr>
          <w:rFonts w:ascii="Times New Roman"/>
          <w:b w:val="false"/>
          <w:i w:val="false"/>
          <w:color w:val="000000"/>
          <w:sz w:val="28"/>
        </w:rPr>
        <w:t>
      Жұмыстан босатылған тұлғаларды бағалау нәтижелерімен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3"/>
    <w:bookmarkStart w:name="z40" w:id="34"/>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тұлғаға калибрлеу сессиясын өткізу жөнінде еркін нысанда тиісті өтінішпен жүгінеді.</w:t>
      </w:r>
    </w:p>
    <w:bookmarkEnd w:id="34"/>
    <w:bookmarkStart w:name="z41" w:id="35"/>
    <w:p>
      <w:pPr>
        <w:spacing w:after="0"/>
        <w:ind w:left="0"/>
        <w:jc w:val="both"/>
      </w:pPr>
      <w:r>
        <w:rPr>
          <w:rFonts w:ascii="Times New Roman"/>
          <w:b w:val="false"/>
          <w:i w:val="false"/>
          <w:color w:val="000000"/>
          <w:sz w:val="28"/>
        </w:rPr>
        <w:t>
      11.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bookmarkEnd w:id="35"/>
    <w:bookmarkStart w:name="z42" w:id="36"/>
    <w:p>
      <w:pPr>
        <w:spacing w:after="0"/>
        <w:ind w:left="0"/>
        <w:jc w:val="both"/>
      </w:pPr>
      <w:r>
        <w:rPr>
          <w:rFonts w:ascii="Times New Roman"/>
          <w:b w:val="false"/>
          <w:i w:val="false"/>
          <w:color w:val="000000"/>
          <w:sz w:val="28"/>
        </w:rPr>
        <w:t>
      12. Бағалаумен байланысты құжаттар бағалау аяқталған күннен бастап үш жыл ішінде персоналды басқару қызметінде және ақпараттық жүйеде сақталады.</w:t>
      </w:r>
    </w:p>
    <w:bookmarkEnd w:id="36"/>
    <w:bookmarkStart w:name="z43" w:id="37"/>
    <w:p>
      <w:pPr>
        <w:spacing w:after="0"/>
        <w:ind w:left="0"/>
        <w:jc w:val="both"/>
      </w:pPr>
      <w:r>
        <w:rPr>
          <w:rFonts w:ascii="Times New Roman"/>
          <w:b w:val="false"/>
          <w:i w:val="false"/>
          <w:color w:val="000000"/>
          <w:sz w:val="28"/>
        </w:rPr>
        <w:t>
      13. Бағалау нәтижелері жасырын ақпарат болып табылады және қызметтік қажеттілікті, сондай-ақ "Ақпаратқа қол жеткізу туралы" Қазақстан Республикасының Заңына сәйкес мемлекеттік орган осы ақпаратты ашуға міндетті жағдайларды қоспағанда, үшінші тұлғаларға жария етуге жатпайды.</w:t>
      </w:r>
    </w:p>
    <w:bookmarkEnd w:id="37"/>
    <w:bookmarkStart w:name="z44" w:id="38"/>
    <w:p>
      <w:pPr>
        <w:spacing w:after="0"/>
        <w:ind w:left="0"/>
        <w:jc w:val="both"/>
      </w:pPr>
      <w:r>
        <w:rPr>
          <w:rFonts w:ascii="Times New Roman"/>
          <w:b w:val="false"/>
          <w:i w:val="false"/>
          <w:color w:val="000000"/>
          <w:sz w:val="28"/>
        </w:rPr>
        <w:t>
      14. Бағалау рәсіміне байланысты келіспеушіліктерді барлық мүдделі тұлғалар мен тараптардың жәрдемдесуімен персоналды басқару қызметі қарастырады.</w:t>
      </w:r>
    </w:p>
    <w:bookmarkEnd w:id="38"/>
    <w:bookmarkStart w:name="z45" w:id="39"/>
    <w:p>
      <w:pPr>
        <w:spacing w:after="0"/>
        <w:ind w:left="0"/>
        <w:jc w:val="both"/>
      </w:pPr>
      <w:r>
        <w:rPr>
          <w:rFonts w:ascii="Times New Roman"/>
          <w:b w:val="false"/>
          <w:i w:val="false"/>
          <w:color w:val="000000"/>
          <w:sz w:val="28"/>
        </w:rPr>
        <w:t>
      15. Персоналды басқару қызметі:</w:t>
      </w:r>
    </w:p>
    <w:bookmarkEnd w:id="39"/>
    <w:bookmarkStart w:name="z46" w:id="40"/>
    <w:p>
      <w:pPr>
        <w:spacing w:after="0"/>
        <w:ind w:left="0"/>
        <w:jc w:val="both"/>
      </w:pPr>
      <w:r>
        <w:rPr>
          <w:rFonts w:ascii="Times New Roman"/>
          <w:b w:val="false"/>
          <w:i w:val="false"/>
          <w:color w:val="000000"/>
          <w:sz w:val="28"/>
        </w:rPr>
        <w:t>
      1) коммуникациялық хабарламаларды дайындауды, бағалау процесіне қатысушыларға консультация жүргізуді қосқанда, қызметті бағалау процесін ұйымдастыру мен сүйемелдеуді;</w:t>
      </w:r>
    </w:p>
    <w:bookmarkEnd w:id="40"/>
    <w:bookmarkStart w:name="z47" w:id="41"/>
    <w:p>
      <w:pPr>
        <w:spacing w:after="0"/>
        <w:ind w:left="0"/>
        <w:jc w:val="both"/>
      </w:pPr>
      <w:r>
        <w:rPr>
          <w:rFonts w:ascii="Times New Roman"/>
          <w:b w:val="false"/>
          <w:i w:val="false"/>
          <w:color w:val="000000"/>
          <w:sz w:val="28"/>
        </w:rPr>
        <w:t>
      2) қажет болған жағдайда кездесулерге бағалаушы мен бағаланатын тұлғалардың қатысуын, қызметті бағалау процесінің мәселелері бойынша консультация беру жолымен даулы мәселелерді шешуге көмектесуді;</w:t>
      </w:r>
    </w:p>
    <w:bookmarkEnd w:id="41"/>
    <w:bookmarkStart w:name="z48" w:id="42"/>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өткізуді;</w:t>
      </w:r>
    </w:p>
    <w:bookmarkEnd w:id="42"/>
    <w:bookmarkStart w:name="z49" w:id="43"/>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жіберуді, қажетті есептік жазбаларды жүргізуді қамтамасыз етеді.</w:t>
      </w:r>
    </w:p>
    <w:bookmarkEnd w:id="43"/>
    <w:bookmarkStart w:name="z50" w:id="44"/>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44"/>
    <w:bookmarkStart w:name="z51" w:id="45"/>
    <w:p>
      <w:pPr>
        <w:spacing w:after="0"/>
        <w:ind w:left="0"/>
        <w:jc w:val="both"/>
      </w:pPr>
      <w:r>
        <w:rPr>
          <w:rFonts w:ascii="Times New Roman"/>
          <w:b w:val="false"/>
          <w:i w:val="false"/>
          <w:color w:val="000000"/>
          <w:sz w:val="28"/>
        </w:rPr>
        <w:t>
      16. Аппарат басшысын бағалау мәслихат төағасымен осы Әдістеменің 1-қосымшасына сәйкес нысан бойынша жүргізіледі.</w:t>
      </w:r>
    </w:p>
    <w:bookmarkEnd w:id="45"/>
    <w:bookmarkStart w:name="z52" w:id="46"/>
    <w:p>
      <w:pPr>
        <w:spacing w:after="0"/>
        <w:ind w:left="0"/>
        <w:jc w:val="both"/>
      </w:pPr>
      <w:r>
        <w:rPr>
          <w:rFonts w:ascii="Times New Roman"/>
          <w:b w:val="false"/>
          <w:i w:val="false"/>
          <w:color w:val="000000"/>
          <w:sz w:val="28"/>
        </w:rPr>
        <w:t xml:space="preserve">
      Осы тармақтың бірінші бөлігінде көрсетілген тұлғаларды қоспағанда, басшы лауазымдарды атқаратын "Б" корпусының мемлекеттік әкімшілік қызметшілерін бағалау аппарат басшысымен осы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46"/>
    <w:bookmarkStart w:name="z53" w:id="47"/>
    <w:p>
      <w:pPr>
        <w:spacing w:after="0"/>
        <w:ind w:left="0"/>
        <w:jc w:val="both"/>
      </w:pPr>
      <w:r>
        <w:rPr>
          <w:rFonts w:ascii="Times New Roman"/>
          <w:b w:val="false"/>
          <w:i w:val="false"/>
          <w:color w:val="000000"/>
          <w:sz w:val="28"/>
        </w:rPr>
        <w:t xml:space="preserve">
      Өзге тұлғаларды бағалау аппарат басшысымен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End w:id="47"/>
    <w:bookmarkStart w:name="z54" w:id="48"/>
    <w:p>
      <w:pPr>
        <w:spacing w:after="0"/>
        <w:ind w:left="0"/>
        <w:jc w:val="both"/>
      </w:pPr>
      <w:r>
        <w:rPr>
          <w:rFonts w:ascii="Times New Roman"/>
          <w:b w:val="false"/>
          <w:i w:val="false"/>
          <w:color w:val="000000"/>
          <w:sz w:val="28"/>
        </w:rPr>
        <w:t>
      17. Бағалаушы тұлғаға бағалау парағы персоналды басқару қызметімен ақпараттық жүйе арқылы жіберіледі.</w:t>
      </w:r>
    </w:p>
    <w:bookmarkEnd w:id="48"/>
    <w:bookmarkStart w:name="z55" w:id="49"/>
    <w:p>
      <w:pPr>
        <w:spacing w:after="0"/>
        <w:ind w:left="0"/>
        <w:jc w:val="both"/>
      </w:pPr>
      <w:r>
        <w:rPr>
          <w:rFonts w:ascii="Times New Roman"/>
          <w:b w:val="false"/>
          <w:i w:val="false"/>
          <w:color w:val="000000"/>
          <w:sz w:val="28"/>
        </w:rPr>
        <w:t>
      Бағалаушы тұлғамен 0-ден 5-ке дейінгі баға қойылады.</w:t>
      </w:r>
    </w:p>
    <w:bookmarkEnd w:id="49"/>
    <w:bookmarkStart w:name="z56" w:id="50"/>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50"/>
    <w:bookmarkStart w:name="z57" w:id="51"/>
    <w:p>
      <w:pPr>
        <w:spacing w:after="0"/>
        <w:ind w:left="0"/>
        <w:jc w:val="both"/>
      </w:pPr>
      <w:r>
        <w:rPr>
          <w:rFonts w:ascii="Times New Roman"/>
          <w:b w:val="false"/>
          <w:i w:val="false"/>
          <w:color w:val="000000"/>
          <w:sz w:val="28"/>
        </w:rPr>
        <w:t>
      18. Мәслихат төрағасы қызметшінің өтініші түскен уақыттан бастап үш жұмыс күн ішінде калибрлеу сессиясын өткізу туралы шешім қабылдайды қабылдайды және оның құрамын бекітеді.</w:t>
      </w:r>
    </w:p>
    <w:bookmarkEnd w:id="51"/>
    <w:bookmarkStart w:name="z58" w:id="52"/>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52"/>
    <w:bookmarkStart w:name="z59" w:id="53"/>
    <w:p>
      <w:pPr>
        <w:spacing w:after="0"/>
        <w:ind w:left="0"/>
        <w:jc w:val="both"/>
      </w:pPr>
      <w:r>
        <w:rPr>
          <w:rFonts w:ascii="Times New Roman"/>
          <w:b w:val="false"/>
          <w:i w:val="false"/>
          <w:color w:val="000000"/>
          <w:sz w:val="28"/>
        </w:rPr>
        <w:t>
      Нақты калибрлеу сессиясының құрамына бағамен келіспейтін тұлға, сондай-ақ оны бағалаған тұлға кірмейді.</w:t>
      </w:r>
    </w:p>
    <w:bookmarkEnd w:id="53"/>
    <w:bookmarkStart w:name="z60" w:id="54"/>
    <w:p>
      <w:pPr>
        <w:spacing w:after="0"/>
        <w:ind w:left="0"/>
        <w:jc w:val="both"/>
      </w:pPr>
      <w:r>
        <w:rPr>
          <w:rFonts w:ascii="Times New Roman"/>
          <w:b w:val="false"/>
          <w:i w:val="false"/>
          <w:color w:val="000000"/>
          <w:sz w:val="28"/>
        </w:rPr>
        <w:t>
      Калибрлеу сессиясы мүшелерінің құрамына бағалаушы тұлғалар (бағалауы калибрлеу сессиясында қаралуға жататын тұлғаны қоспағанда), сондай-ақ персоналды басқару қызметі кіреді.</w:t>
      </w:r>
    </w:p>
    <w:bookmarkEnd w:id="54"/>
    <w:bookmarkStart w:name="z61" w:id="55"/>
    <w:p>
      <w:pPr>
        <w:spacing w:after="0"/>
        <w:ind w:left="0"/>
        <w:jc w:val="both"/>
      </w:pPr>
      <w:r>
        <w:rPr>
          <w:rFonts w:ascii="Times New Roman"/>
          <w:b w:val="false"/>
          <w:i w:val="false"/>
          <w:color w:val="000000"/>
          <w:sz w:val="28"/>
        </w:rPr>
        <w:t>
      19. Калибрлеу сессиясы қызметшінің өтініші түскен уақыттан бастап он жұмыс күн ішінде осы Әдістеменің 10-тармағында көзделген тәртіппен өткізіледі.</w:t>
      </w:r>
    </w:p>
    <w:bookmarkEnd w:id="55"/>
    <w:bookmarkStart w:name="z62" w:id="56"/>
    <w:p>
      <w:pPr>
        <w:spacing w:after="0"/>
        <w:ind w:left="0"/>
        <w:jc w:val="both"/>
      </w:pPr>
      <w:r>
        <w:rPr>
          <w:rFonts w:ascii="Times New Roman"/>
          <w:b w:val="false"/>
          <w:i w:val="false"/>
          <w:color w:val="000000"/>
          <w:sz w:val="28"/>
        </w:rPr>
        <w:t>
      20. Персоналды басқару қызметі калибрлеу сессиясының қызметін ұйымдастырады.</w:t>
      </w:r>
    </w:p>
    <w:bookmarkEnd w:id="56"/>
    <w:bookmarkStart w:name="z63" w:id="57"/>
    <w:p>
      <w:pPr>
        <w:spacing w:after="0"/>
        <w:ind w:left="0"/>
        <w:jc w:val="both"/>
      </w:pPr>
      <w:r>
        <w:rPr>
          <w:rFonts w:ascii="Times New Roman"/>
          <w:b w:val="false"/>
          <w:i w:val="false"/>
          <w:color w:val="000000"/>
          <w:sz w:val="28"/>
        </w:rPr>
        <w:t>
      21. Калибрлеу сессиясында бағалаушы тұлға бағаланатын тұлғаның жұмысын қысқаша сипаттайды және өз бағасына дәлел келтіреді.</w:t>
      </w:r>
    </w:p>
    <w:bookmarkEnd w:id="57"/>
    <w:bookmarkStart w:name="z64" w:id="58"/>
    <w:p>
      <w:pPr>
        <w:spacing w:after="0"/>
        <w:ind w:left="0"/>
        <w:jc w:val="both"/>
      </w:pPr>
      <w:r>
        <w:rPr>
          <w:rFonts w:ascii="Times New Roman"/>
          <w:b w:val="false"/>
          <w:i w:val="false"/>
          <w:color w:val="000000"/>
          <w:sz w:val="28"/>
        </w:rPr>
        <w:t>
      Бағаланатын тұлға калибрлеу сессиясының мүшелеріне жазбаша немесе ауызша нысанда бағалауға өзінің келіспейтіндігін дәлелдеуге құқылы.</w:t>
      </w:r>
    </w:p>
    <w:bookmarkEnd w:id="58"/>
    <w:bookmarkStart w:name="z65" w:id="59"/>
    <w:p>
      <w:pPr>
        <w:spacing w:after="0"/>
        <w:ind w:left="0"/>
        <w:jc w:val="both"/>
      </w:pPr>
      <w:r>
        <w:rPr>
          <w:rFonts w:ascii="Times New Roman"/>
          <w:b w:val="false"/>
          <w:i w:val="false"/>
          <w:color w:val="000000"/>
          <w:sz w:val="28"/>
        </w:rPr>
        <w:t>
      Калибрлеу сессиясының мүшелері бағалаушы тұлғаның бағасын қолдауы немесе бағалауға түзетулер енгізу үшін дәлелдер келтіруі мүмкін.</w:t>
      </w:r>
    </w:p>
    <w:bookmarkEnd w:id="59"/>
    <w:bookmarkStart w:name="z66" w:id="60"/>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60"/>
    <w:bookmarkStart w:name="z67" w:id="61"/>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61"/>
    <w:bookmarkStart w:name="z68" w:id="62"/>
    <w:p>
      <w:pPr>
        <w:spacing w:after="0"/>
        <w:ind w:left="0"/>
        <w:jc w:val="both"/>
      </w:pPr>
      <w:r>
        <w:rPr>
          <w:rFonts w:ascii="Times New Roman"/>
          <w:b w:val="false"/>
          <w:i w:val="false"/>
          <w:color w:val="000000"/>
          <w:sz w:val="28"/>
        </w:rPr>
        <w:t>
      22. Калибрлеу сессиясының нәтижелері бойынша бағалаушы тұлға бағаланатын тұлғамен кездесу өткізеді және қорытынды бағалау нәтижесі туралы кері байланысты ұсынады.</w:t>
      </w:r>
    </w:p>
    <w:bookmarkEnd w:id="62"/>
    <w:bookmarkStart w:name="z69" w:id="63"/>
    <w:p>
      <w:pPr>
        <w:spacing w:after="0"/>
        <w:ind w:left="0"/>
        <w:jc w:val="both"/>
      </w:pPr>
      <w:r>
        <w:rPr>
          <w:rFonts w:ascii="Times New Roman"/>
          <w:b w:val="false"/>
          <w:i w:val="false"/>
          <w:color w:val="000000"/>
          <w:sz w:val="28"/>
        </w:rPr>
        <w:t>
      Кездесу кезінде мынадай мәселелер талқыланады:</w:t>
      </w:r>
    </w:p>
    <w:bookmarkEnd w:id="63"/>
    <w:bookmarkStart w:name="z70" w:id="64"/>
    <w:p>
      <w:pPr>
        <w:spacing w:after="0"/>
        <w:ind w:left="0"/>
        <w:jc w:val="both"/>
      </w:pPr>
      <w:r>
        <w:rPr>
          <w:rFonts w:ascii="Times New Roman"/>
          <w:b w:val="false"/>
          <w:i w:val="false"/>
          <w:color w:val="000000"/>
          <w:sz w:val="28"/>
        </w:rPr>
        <w:t>
      бағаланатын кезеңдегі жетістіктеріне шолу;</w:t>
      </w:r>
    </w:p>
    <w:bookmarkEnd w:id="64"/>
    <w:bookmarkStart w:name="z71" w:id="65"/>
    <w:p>
      <w:pPr>
        <w:spacing w:after="0"/>
        <w:ind w:left="0"/>
        <w:jc w:val="both"/>
      </w:pPr>
      <w:r>
        <w:rPr>
          <w:rFonts w:ascii="Times New Roman"/>
          <w:b w:val="false"/>
          <w:i w:val="false"/>
          <w:color w:val="000000"/>
          <w:sz w:val="28"/>
        </w:rPr>
        <w:t>
      машықтар мен құзыреттердің дамуына шолу;</w:t>
      </w:r>
    </w:p>
    <w:bookmarkEnd w:id="65"/>
    <w:bookmarkStart w:name="z72" w:id="66"/>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66"/>
    <w:bookmarkStart w:name="z73" w:id="67"/>
    <w:p>
      <w:pPr>
        <w:spacing w:after="0"/>
        <w:ind w:left="0"/>
        <w:jc w:val="both"/>
      </w:pPr>
      <w:r>
        <w:rPr>
          <w:rFonts w:ascii="Times New Roman"/>
          <w:b w:val="false"/>
          <w:i w:val="false"/>
          <w:color w:val="000000"/>
          <w:sz w:val="28"/>
        </w:rPr>
        <w:t>
      Бағалаушы тұлға кездесу кезінде ашық және достық қалыптағы диалогты қамтамасыз етеді.</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bookmarkStart w:name="z76" w:id="68"/>
      <w:r>
        <w:rPr>
          <w:rFonts w:ascii="Times New Roman"/>
          <w:b w:val="false"/>
          <w:i w:val="false"/>
          <w:color w:val="000000"/>
          <w:sz w:val="28"/>
        </w:rPr>
        <w:t>
      Басшы лауазымды атқаратын адамның бағалау парағы</w:t>
      </w:r>
    </w:p>
    <w:bookmarkEnd w:id="68"/>
    <w:p>
      <w:pPr>
        <w:spacing w:after="0"/>
        <w:ind w:left="0"/>
        <w:jc w:val="both"/>
      </w:pPr>
      <w:r>
        <w:rPr>
          <w:rFonts w:ascii="Times New Roman"/>
          <w:b w:val="false"/>
          <w:i w:val="false"/>
          <w:color w:val="000000"/>
          <w:sz w:val="28"/>
        </w:rPr>
        <w:t>(Бағаланатын адамның Т.А.Ә., мемлекеттік органды көрсете отырып лауазымы)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(Бағаланатын кезең)</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(Бағалайтын қызметшінің Т.А.Ә., мемлекеттік органды көрсете отырып лауазымы)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"Б" корпусы мемлекеттік әкімшілік қызметшілерінің қызметін бағалау (бұдан әрі –</w:t>
      </w:r>
    </w:p>
    <w:p>
      <w:pPr>
        <w:spacing w:after="0"/>
        <w:ind w:left="0"/>
        <w:jc w:val="both"/>
      </w:pPr>
      <w:r>
        <w:rPr>
          <w:rFonts w:ascii="Times New Roman"/>
          <w:b w:val="false"/>
          <w:i w:val="false"/>
          <w:color w:val="000000"/>
          <w:sz w:val="28"/>
        </w:rPr>
        <w:t>бағалау) мақсатында Сізге өз әріптестеріңізді 5 баллдық шкала бойынша бағалауды</w:t>
      </w:r>
    </w:p>
    <w:p>
      <w:pPr>
        <w:spacing w:after="0"/>
        <w:ind w:left="0"/>
        <w:jc w:val="both"/>
      </w:pPr>
      <w:r>
        <w:rPr>
          <w:rFonts w:ascii="Times New Roman"/>
          <w:b w:val="false"/>
          <w:i w:val="false"/>
          <w:color w:val="000000"/>
          <w:sz w:val="28"/>
        </w:rPr>
        <w:t>ұсынамыз.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Сауалнаманы басынан аяғына дейін алаңдамай толтыру қажет. Осылайша, Сіз</w:t>
      </w:r>
    </w:p>
    <w:p>
      <w:pPr>
        <w:spacing w:after="0"/>
        <w:ind w:left="0"/>
        <w:jc w:val="both"/>
      </w:pPr>
      <w:r>
        <w:rPr>
          <w:rFonts w:ascii="Times New Roman"/>
          <w:b w:val="false"/>
          <w:i w:val="false"/>
          <w:color w:val="000000"/>
          <w:sz w:val="28"/>
        </w:rPr>
        <w:t>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w:t>
            </w:r>
          </w:p>
          <w:p>
            <w:pPr>
              <w:spacing w:after="20"/>
              <w:ind w:left="20"/>
              <w:jc w:val="both"/>
            </w:pPr>
            <w:r>
              <w:rPr>
                <w:rFonts w:ascii="Times New Roman"/>
                <w:b w:val="false"/>
                <w:i w:val="false"/>
                <w:color w:val="000000"/>
                <w:sz w:val="20"/>
              </w:rPr>
              <w:t>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Толтыру кезінде түсініктеме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Жетекшілік ететін бөлімшелерде (жетекшілік ететін қызметшілердің) міндеттердің сапалы орындалуын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xml:space="preserve">
 - жетекшілік ететін бөлімшелердегі міндеттер мен тапсырмаларды сапалы орындау; </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Жетекшілік ететін бөлімшелерде (жетекшілік ететін қызметшілердің) міндеттердің орындалу мерзімдерінің сақталуын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 орындаудың жеделдігі;</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xml:space="preserve">
- команданы басқаруды және командалық нәтиже үшін жауапкершілікті өз мойнына ала білу; </w:t>
            </w:r>
          </w:p>
          <w:p>
            <w:pPr>
              <w:spacing w:after="20"/>
              <w:ind w:left="20"/>
              <w:jc w:val="both"/>
            </w:pPr>
            <w:r>
              <w:rPr>
                <w:rFonts w:ascii="Times New Roman"/>
                <w:b w:val="false"/>
                <w:i w:val="false"/>
                <w:color w:val="000000"/>
                <w:sz w:val="20"/>
              </w:rPr>
              <w:t>
- мақсаттар мен міндеттерді нақты белгілей білу;</w:t>
            </w:r>
          </w:p>
          <w:p>
            <w:pPr>
              <w:spacing w:after="20"/>
              <w:ind w:left="20"/>
              <w:jc w:val="both"/>
            </w:pPr>
            <w:r>
              <w:rPr>
                <w:rFonts w:ascii="Times New Roman"/>
                <w:b w:val="false"/>
                <w:i w:val="false"/>
                <w:color w:val="000000"/>
                <w:sz w:val="20"/>
              </w:rPr>
              <w:t>
-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xml:space="preserve">
- белгісіздік жағдайында тиімді әрекет ете білу; </w:t>
            </w:r>
          </w:p>
          <w:p>
            <w:pPr>
              <w:spacing w:after="20"/>
              <w:ind w:left="20"/>
              <w:jc w:val="both"/>
            </w:pPr>
            <w:r>
              <w:rPr>
                <w:rFonts w:ascii="Times New Roman"/>
                <w:b w:val="false"/>
                <w:i w:val="false"/>
                <w:color w:val="000000"/>
                <w:sz w:val="20"/>
              </w:rPr>
              <w:t xml:space="preserve">
- ықтимал тәуекелдерді ескере отырып, міндеттерді шешудің бірнеше нұсқаларын ұсына білу; </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xml:space="preserve">
- кешігудің болмауы; </w:t>
            </w:r>
          </w:p>
          <w:p>
            <w:pPr>
              <w:spacing w:after="20"/>
              <w:ind w:left="20"/>
              <w:jc w:val="both"/>
            </w:pPr>
            <w:r>
              <w:rPr>
                <w:rFonts w:ascii="Times New Roman"/>
                <w:b w:val="false"/>
                <w:i w:val="false"/>
                <w:color w:val="000000"/>
                <w:sz w:val="20"/>
              </w:rPr>
              <w:t>
- себепсіз жұмыстан мерзімінен бұрын шығудың болмауы;</w:t>
            </w:r>
          </w:p>
          <w:p>
            <w:pPr>
              <w:spacing w:after="20"/>
              <w:ind w:left="20"/>
              <w:jc w:val="both"/>
            </w:pPr>
            <w:r>
              <w:rPr>
                <w:rFonts w:ascii="Times New Roman"/>
                <w:b w:val="false"/>
                <w:i w:val="false"/>
                <w:color w:val="000000"/>
                <w:sz w:val="20"/>
              </w:rPr>
              <w:t>
- қызметтік әдеп бұзушылықтардың болмауы;</w:t>
            </w:r>
          </w:p>
          <w:p>
            <w:pPr>
              <w:spacing w:after="20"/>
              <w:ind w:left="20"/>
              <w:jc w:val="both"/>
            </w:pPr>
            <w:r>
              <w:rPr>
                <w:rFonts w:ascii="Times New Roman"/>
                <w:b w:val="false"/>
                <w:i w:val="false"/>
                <w:color w:val="000000"/>
                <w:sz w:val="20"/>
              </w:rPr>
              <w:t>
- ақпараттық қауіпсіздік талаптарын сақтау;</w:t>
            </w:r>
          </w:p>
          <w:p>
            <w:pPr>
              <w:spacing w:after="20"/>
              <w:ind w:left="20"/>
              <w:jc w:val="both"/>
            </w:pPr>
            <w:r>
              <w:rPr>
                <w:rFonts w:ascii="Times New Roman"/>
                <w:b w:val="false"/>
                <w:i w:val="false"/>
                <w:color w:val="000000"/>
                <w:sz w:val="20"/>
              </w:rPr>
              <w:t>
-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p>
            <w:pPr>
              <w:spacing w:after="20"/>
              <w:ind w:left="20"/>
              <w:jc w:val="both"/>
            </w:pPr>
            <w:r>
              <w:rPr>
                <w:rFonts w:ascii="Times New Roman"/>
                <w:b w:val="false"/>
                <w:i w:val="false"/>
                <w:color w:val="000000"/>
                <w:sz w:val="20"/>
              </w:rPr>
              <w:t>
Тәртіптік жаза болған жағдайда:</w:t>
            </w:r>
          </w:p>
          <w:p>
            <w:pPr>
              <w:spacing w:after="20"/>
              <w:ind w:left="20"/>
              <w:jc w:val="both"/>
            </w:pPr>
            <w:r>
              <w:rPr>
                <w:rFonts w:ascii="Times New Roman"/>
                <w:b w:val="false"/>
                <w:i w:val="false"/>
                <w:color w:val="000000"/>
                <w:sz w:val="20"/>
              </w:rPr>
              <w:t>
 -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7" w:id="69"/>
      <w:r>
        <w:rPr>
          <w:rFonts w:ascii="Times New Roman"/>
          <w:b w:val="false"/>
          <w:i w:val="false"/>
          <w:color w:val="000000"/>
          <w:sz w:val="28"/>
        </w:rPr>
        <w:t>
      Ескертпе:</w:t>
      </w:r>
    </w:p>
    <w:bookmarkEnd w:id="69"/>
    <w:p>
      <w:pPr>
        <w:spacing w:after="0"/>
        <w:ind w:left="0"/>
        <w:jc w:val="both"/>
      </w:pPr>
      <w:r>
        <w:rPr>
          <w:rFonts w:ascii="Times New Roman"/>
          <w:b w:val="false"/>
          <w:i w:val="false"/>
          <w:color w:val="000000"/>
          <w:sz w:val="28"/>
        </w:rPr>
        <w:t>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Бағалаудың 0 баллы қызметші бағалау параметрін толық орындамаған жағдайда қойылады.</w:t>
      </w:r>
    </w:p>
    <w:p>
      <w:pPr>
        <w:spacing w:after="0"/>
        <w:ind w:left="0"/>
        <w:jc w:val="both"/>
      </w:pPr>
      <w:r>
        <w:rPr>
          <w:rFonts w:ascii="Times New Roman"/>
          <w:b w:val="false"/>
          <w:i w:val="false"/>
          <w:color w:val="000000"/>
          <w:sz w:val="28"/>
        </w:rPr>
        <w:t>Бағалау нәтижесі: ______________________________________________________</w:t>
      </w:r>
    </w:p>
    <w:p>
      <w:pPr>
        <w:spacing w:after="0"/>
        <w:ind w:left="0"/>
        <w:jc w:val="both"/>
      </w:pPr>
      <w:r>
        <w:rPr>
          <w:rFonts w:ascii="Times New Roman"/>
          <w:b w:val="false"/>
          <w:i w:val="false"/>
          <w:color w:val="000000"/>
          <w:sz w:val="28"/>
        </w:rPr>
        <w:t>(функционалдық міндеттерін тиімді атқарады, функционалдық міндеттерін тиісті</w:t>
      </w:r>
    </w:p>
    <w:p>
      <w:pPr>
        <w:spacing w:after="0"/>
        <w:ind w:left="0"/>
        <w:jc w:val="both"/>
      </w:pPr>
      <w:r>
        <w:rPr>
          <w:rFonts w:ascii="Times New Roman"/>
          <w:b w:val="false"/>
          <w:i w:val="false"/>
          <w:color w:val="000000"/>
          <w:sz w:val="28"/>
        </w:rPr>
        <w:t>түрде атқарады, функционалдық міндеттерін қанағаттанарлық түрде атқарады,</w:t>
      </w:r>
    </w:p>
    <w:p>
      <w:pPr>
        <w:spacing w:after="0"/>
        <w:ind w:left="0"/>
        <w:jc w:val="both"/>
      </w:pPr>
      <w:r>
        <w:rPr>
          <w:rFonts w:ascii="Times New Roman"/>
          <w:b w:val="false"/>
          <w:i w:val="false"/>
          <w:color w:val="000000"/>
          <w:sz w:val="28"/>
        </w:rPr>
        <w:t>функционалдық міндеттерін қанағаттанарлықсыз түрде атқарады.</w:t>
      </w:r>
    </w:p>
    <w:p>
      <w:pPr>
        <w:spacing w:after="0"/>
        <w:ind w:left="0"/>
        <w:jc w:val="both"/>
      </w:pPr>
      <w:r>
        <w:rPr>
          <w:rFonts w:ascii="Times New Roman"/>
          <w:b w:val="false"/>
          <w:i w:val="false"/>
          <w:color w:val="000000"/>
          <w:sz w:val="28"/>
        </w:rPr>
        <w:t>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Қолы ________________</w:t>
      </w:r>
    </w:p>
    <w:p>
      <w:pPr>
        <w:spacing w:after="0"/>
        <w:ind w:left="0"/>
        <w:jc w:val="both"/>
      </w:pPr>
      <w:r>
        <w:rPr>
          <w:rFonts w:ascii="Times New Roman"/>
          <w:b w:val="false"/>
          <w:i w:val="false"/>
          <w:color w:val="000000"/>
          <w:sz w:val="28"/>
        </w:rPr>
        <w:t>(электрондық цифрлық қолтаңба арқылы куәләндырылған)</w:t>
      </w:r>
    </w:p>
    <w:p>
      <w:pPr>
        <w:spacing w:after="0"/>
        <w:ind w:left="0"/>
        <w:jc w:val="both"/>
      </w:pPr>
      <w:r>
        <w:rPr>
          <w:rFonts w:ascii="Times New Roman"/>
          <w:b w:val="false"/>
          <w:i w:val="false"/>
          <w:color w:val="000000"/>
          <w:sz w:val="28"/>
        </w:rPr>
        <w:t>Күні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0" w:id="70"/>
    <w:p>
      <w:pPr>
        <w:spacing w:after="0"/>
        <w:ind w:left="0"/>
        <w:jc w:val="left"/>
      </w:pPr>
      <w:r>
        <w:rPr>
          <w:rFonts w:ascii="Times New Roman"/>
          <w:b/>
          <w:i w:val="false"/>
          <w:color w:val="000000"/>
        </w:rPr>
        <w:t xml:space="preserve"> Басшы лауазымды атқармайтын адамның бағалау парағы</w:t>
      </w:r>
    </w:p>
    <w:bookmarkEnd w:id="70"/>
    <w:p>
      <w:pPr>
        <w:spacing w:after="0"/>
        <w:ind w:left="0"/>
        <w:jc w:val="both"/>
      </w:pPr>
      <w:bookmarkStart w:name="z101" w:id="71"/>
      <w:r>
        <w:rPr>
          <w:rFonts w:ascii="Times New Roman"/>
          <w:b w:val="false"/>
          <w:i w:val="false"/>
          <w:color w:val="000000"/>
          <w:sz w:val="28"/>
        </w:rPr>
        <w:t>
      (Бағаланатын адамның Т.А.Ә., мемлекеттік органды көрсете отырып лауазымы)</w:t>
      </w:r>
    </w:p>
    <w:bookmarkEnd w:id="71"/>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(Бағаланатын кезең)</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(Бағалайтын қызметшінің Т.А.Ә., мемлекеттік органды көрсете отырып лауазымы)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"Б" корпусы мемлекеттік әкімшілік қызметшілерінің қызметін бағалау (бұдан әрі -</w:t>
      </w:r>
    </w:p>
    <w:p>
      <w:pPr>
        <w:spacing w:after="0"/>
        <w:ind w:left="0"/>
        <w:jc w:val="both"/>
      </w:pPr>
      <w:r>
        <w:rPr>
          <w:rFonts w:ascii="Times New Roman"/>
          <w:b w:val="false"/>
          <w:i w:val="false"/>
          <w:color w:val="000000"/>
          <w:sz w:val="28"/>
        </w:rPr>
        <w:t>бағалау) мақсатында Сізге өз әріптестеріңізді 5 баллдық шкала бойынша бағалауды</w:t>
      </w:r>
    </w:p>
    <w:p>
      <w:pPr>
        <w:spacing w:after="0"/>
        <w:ind w:left="0"/>
        <w:jc w:val="both"/>
      </w:pPr>
      <w:r>
        <w:rPr>
          <w:rFonts w:ascii="Times New Roman"/>
          <w:b w:val="false"/>
          <w:i w:val="false"/>
          <w:color w:val="000000"/>
          <w:sz w:val="28"/>
        </w:rPr>
        <w:t>ұсынамыз.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Сауалнаманы басынан аяғына дейін алаңдамай толтыру қажет. Осылайша, Сіз</w:t>
      </w:r>
    </w:p>
    <w:p>
      <w:pPr>
        <w:spacing w:after="0"/>
        <w:ind w:left="0"/>
        <w:jc w:val="both"/>
      </w:pPr>
      <w:r>
        <w:rPr>
          <w:rFonts w:ascii="Times New Roman"/>
          <w:b w:val="false"/>
          <w:i w:val="false"/>
          <w:color w:val="000000"/>
          <w:sz w:val="28"/>
        </w:rPr>
        <w:t>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w:t>
            </w:r>
          </w:p>
          <w:p>
            <w:pPr>
              <w:spacing w:after="20"/>
              <w:ind w:left="20"/>
              <w:jc w:val="both"/>
            </w:pPr>
            <w:r>
              <w:rPr>
                <w:rFonts w:ascii="Times New Roman"/>
                <w:b w:val="false"/>
                <w:i w:val="false"/>
                <w:color w:val="000000"/>
                <w:sz w:val="20"/>
              </w:rPr>
              <w:t>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 қызметшінің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 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xml:space="preserve">
- кешігудің болмауы; </w:t>
            </w:r>
          </w:p>
          <w:p>
            <w:pPr>
              <w:spacing w:after="20"/>
              <w:ind w:left="20"/>
              <w:jc w:val="both"/>
            </w:pPr>
            <w:r>
              <w:rPr>
                <w:rFonts w:ascii="Times New Roman"/>
                <w:b w:val="false"/>
                <w:i w:val="false"/>
                <w:color w:val="000000"/>
                <w:sz w:val="20"/>
              </w:rPr>
              <w:t>
- себепсіз жұмыстан мерзімінен бұрын шығудың болмауы;</w:t>
            </w:r>
          </w:p>
          <w:p>
            <w:pPr>
              <w:spacing w:after="20"/>
              <w:ind w:left="20"/>
              <w:jc w:val="both"/>
            </w:pPr>
            <w:r>
              <w:rPr>
                <w:rFonts w:ascii="Times New Roman"/>
                <w:b w:val="false"/>
                <w:i w:val="false"/>
                <w:color w:val="000000"/>
                <w:sz w:val="20"/>
              </w:rPr>
              <w:t>
- қызметтік әдеп бұзушылықтардың болмауы;</w:t>
            </w:r>
          </w:p>
          <w:p>
            <w:pPr>
              <w:spacing w:after="20"/>
              <w:ind w:left="20"/>
              <w:jc w:val="both"/>
            </w:pPr>
            <w:r>
              <w:rPr>
                <w:rFonts w:ascii="Times New Roman"/>
                <w:b w:val="false"/>
                <w:i w:val="false"/>
                <w:color w:val="000000"/>
                <w:sz w:val="20"/>
              </w:rPr>
              <w:t>
- ақпараттық қауіпсіздік талаптарын сақтау;</w:t>
            </w:r>
          </w:p>
          <w:p>
            <w:pPr>
              <w:spacing w:after="20"/>
              <w:ind w:left="20"/>
              <w:jc w:val="both"/>
            </w:pPr>
            <w:r>
              <w:rPr>
                <w:rFonts w:ascii="Times New Roman"/>
                <w:b w:val="false"/>
                <w:i w:val="false"/>
                <w:color w:val="000000"/>
                <w:sz w:val="20"/>
              </w:rPr>
              <w:t>
-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p>
            <w:pPr>
              <w:spacing w:after="20"/>
              <w:ind w:left="20"/>
              <w:jc w:val="both"/>
            </w:pPr>
            <w:r>
              <w:rPr>
                <w:rFonts w:ascii="Times New Roman"/>
                <w:b w:val="false"/>
                <w:i w:val="false"/>
                <w:color w:val="000000"/>
                <w:sz w:val="20"/>
              </w:rPr>
              <w:t>
Тәртіптік жаза болған жағдайда:</w:t>
            </w:r>
          </w:p>
          <w:p>
            <w:pPr>
              <w:spacing w:after="20"/>
              <w:ind w:left="20"/>
              <w:jc w:val="both"/>
            </w:pPr>
            <w:r>
              <w:rPr>
                <w:rFonts w:ascii="Times New Roman"/>
                <w:b w:val="false"/>
                <w:i w:val="false"/>
                <w:color w:val="000000"/>
                <w:sz w:val="20"/>
              </w:rPr>
              <w:t xml:space="preserve">
- ескерту, сөгіс, қатаң сөгіс үшін баға 2,99 баллдан аспауы керек; </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7" w:id="72"/>
      <w:r>
        <w:rPr>
          <w:rFonts w:ascii="Times New Roman"/>
          <w:b w:val="false"/>
          <w:i w:val="false"/>
          <w:color w:val="000000"/>
          <w:sz w:val="28"/>
        </w:rPr>
        <w:t>
      Ескертпе:</w:t>
      </w:r>
    </w:p>
    <w:bookmarkEnd w:id="72"/>
    <w:p>
      <w:pPr>
        <w:spacing w:after="0"/>
        <w:ind w:left="0"/>
        <w:jc w:val="both"/>
      </w:pPr>
      <w:r>
        <w:rPr>
          <w:rFonts w:ascii="Times New Roman"/>
          <w:b w:val="false"/>
          <w:i w:val="false"/>
          <w:color w:val="000000"/>
          <w:sz w:val="28"/>
        </w:rPr>
        <w:t>Орташа қорытынды бағаны есептеу үшін қойылған бағалар сомасын бағаланатын</w:t>
      </w:r>
    </w:p>
    <w:p>
      <w:pPr>
        <w:spacing w:after="0"/>
        <w:ind w:left="0"/>
        <w:jc w:val="both"/>
      </w:pPr>
      <w:r>
        <w:rPr>
          <w:rFonts w:ascii="Times New Roman"/>
          <w:b w:val="false"/>
          <w:i w:val="false"/>
          <w:color w:val="000000"/>
          <w:sz w:val="28"/>
        </w:rPr>
        <w:t>параметрлер санына бөлу керек.</w:t>
      </w:r>
    </w:p>
    <w:p>
      <w:pPr>
        <w:spacing w:after="0"/>
        <w:ind w:left="0"/>
        <w:jc w:val="both"/>
      </w:pPr>
      <w:r>
        <w:rPr>
          <w:rFonts w:ascii="Times New Roman"/>
          <w:b w:val="false"/>
          <w:i w:val="false"/>
          <w:color w:val="000000"/>
          <w:sz w:val="28"/>
        </w:rPr>
        <w:t>* Бағалаудың 0 баллы қызметші бағалау параметрін толық орындамаған жағдайда қойылады.</w:t>
      </w:r>
    </w:p>
    <w:p>
      <w:pPr>
        <w:spacing w:after="0"/>
        <w:ind w:left="0"/>
        <w:jc w:val="both"/>
      </w:pPr>
      <w:r>
        <w:rPr>
          <w:rFonts w:ascii="Times New Roman"/>
          <w:b w:val="false"/>
          <w:i w:val="false"/>
          <w:color w:val="000000"/>
          <w:sz w:val="28"/>
        </w:rPr>
        <w:t>Бағалау нәтижесі: ______________________________________________________</w:t>
      </w:r>
    </w:p>
    <w:p>
      <w:pPr>
        <w:spacing w:after="0"/>
        <w:ind w:left="0"/>
        <w:jc w:val="both"/>
      </w:pPr>
      <w:r>
        <w:rPr>
          <w:rFonts w:ascii="Times New Roman"/>
          <w:b w:val="false"/>
          <w:i w:val="false"/>
          <w:color w:val="000000"/>
          <w:sz w:val="28"/>
        </w:rPr>
        <w:t>(функционалдық міндеттерін тиімді атқарады, функционалдық міндеттерін тиісті</w:t>
      </w:r>
    </w:p>
    <w:p>
      <w:pPr>
        <w:spacing w:after="0"/>
        <w:ind w:left="0"/>
        <w:jc w:val="both"/>
      </w:pPr>
      <w:r>
        <w:rPr>
          <w:rFonts w:ascii="Times New Roman"/>
          <w:b w:val="false"/>
          <w:i w:val="false"/>
          <w:color w:val="000000"/>
          <w:sz w:val="28"/>
        </w:rPr>
        <w:t>түрде атқарады, функционалдық міндеттерін қанағаттанарлық түрде атқарады,</w:t>
      </w:r>
    </w:p>
    <w:p>
      <w:pPr>
        <w:spacing w:after="0"/>
        <w:ind w:left="0"/>
        <w:jc w:val="both"/>
      </w:pPr>
      <w:r>
        <w:rPr>
          <w:rFonts w:ascii="Times New Roman"/>
          <w:b w:val="false"/>
          <w:i w:val="false"/>
          <w:color w:val="000000"/>
          <w:sz w:val="28"/>
        </w:rPr>
        <w:t>функционалдық міндеттерін қанағаттанарлықсыз түрде атқарады).</w:t>
      </w:r>
    </w:p>
    <w:p>
      <w:pPr>
        <w:spacing w:after="0"/>
        <w:ind w:left="0"/>
        <w:jc w:val="both"/>
      </w:pPr>
      <w:r>
        <w:rPr>
          <w:rFonts w:ascii="Times New Roman"/>
          <w:b w:val="false"/>
          <w:i w:val="false"/>
          <w:color w:val="000000"/>
          <w:sz w:val="28"/>
        </w:rPr>
        <w:t>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Қолы ________________</w:t>
      </w:r>
    </w:p>
    <w:p>
      <w:pPr>
        <w:spacing w:after="0"/>
        <w:ind w:left="0"/>
        <w:jc w:val="both"/>
      </w:pPr>
      <w:r>
        <w:rPr>
          <w:rFonts w:ascii="Times New Roman"/>
          <w:b w:val="false"/>
          <w:i w:val="false"/>
          <w:color w:val="000000"/>
          <w:sz w:val="28"/>
        </w:rPr>
        <w:t>(электрондық цифрлық қолтаңба арқылы куәләндырылған)</w:t>
      </w:r>
    </w:p>
    <w:p>
      <w:pPr>
        <w:spacing w:after="0"/>
        <w:ind w:left="0"/>
        <w:jc w:val="both"/>
      </w:pPr>
      <w:r>
        <w:rPr>
          <w:rFonts w:ascii="Times New Roman"/>
          <w:b w:val="false"/>
          <w:i w:val="false"/>
          <w:color w:val="000000"/>
          <w:sz w:val="28"/>
        </w:rPr>
        <w:t>Күні 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