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684" w14:textId="bcd8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2025-2027 жылдарға арналған бюджеті туралы" 2024 жылғы 25 желтоқсандағы №321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2025-2027 жылдарға арналған бюджеті туралы" 2024 жылғы 25 желтоқсандағы № 321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136 112,2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13 621,3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121 084,9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142 287,0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-6 174,8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6 174,8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мекендерге әлеуметтік және инженерлік инфрақұрылым бойынша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