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ef6" w14:textId="4103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2025-2027 жылдарға арналған бюджеті туралы" 2024 жылғы 25 желтоқсандағы №328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2025-2027 жылдарға арналған бюджеті туралы" 2024 жылғы 25 желтоқсандағы № 328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281 008,0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252 252,0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291 523,0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-10 515,0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10 515,0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