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3ef6" w14:textId="4103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2025-2027 жылдарға арналған бюджеті туралы" 2024 жылғы 25 желтоқсандағы №328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2025-2027 жылдарға арналған бюджеті туралы" 2024 жылғы 25 желтоқсандағы № 328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281 008,0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27 536,0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252 252,0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291 523,0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-10 515,0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10 515,0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