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adc97" w14:textId="18adc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"Сунақата ауылдық округінің 2025-2027 жылдарға арналған бюджеті туралы" 2024 жылғы 25 желтоқсандағы №325 Жаңақорған ауданы мәслихатының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2025 жылғы 24 қыркүйектегі № 420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"Сунақата ауылдық округінің 2025-2027 жылдарға арналған бюджеті туралы" 2024 жылғы 25 желтоқсандағы № 325 Жаңақорған ауданы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Сунақата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–135818,4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13917,0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108,0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121793,4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–138195,9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-2377,5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2377,5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№420 шешіміне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Сунақата ауылдық округінің 2025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көшелеріндегі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толық пайдаланылмаған)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