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5ab" w14:textId="abc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"2025-2027 жылдарға арналған бюджеті туралы" 2024 жылғы 29 желтоқсандағы №309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2025-2027 жылдарға арналған бюджеті туралы" 2024 жылғы 25 желтоқсандағы № 309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348 640,6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–340 412,4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349 868,9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1 228,3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