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ddb5" w14:textId="370d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кентінің 2025-2027 жылдарға арналған бюджеті туралы" Жаңақорған ауданы маслихатының 2024 жылғы 25 желтоқсандағы №303 шешімініне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ызылорда облысы Жаңақорған аудандық мәслихатының 2025 жылғы 16 шілдедегі № 378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кентінің 2025– 2027 жылдарға арналған бюджеті туралы" Жаңақорған ауданы мәслихатының 2024 жылғы 25 желтоқсандағы №303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Жаңақорған кентінің 2025– 2027 жылдарға арналған бюджеті тиісінше 1, 2 және 3 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–1623112,6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438536,3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6612,0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81913,0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1096051,3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1704091,1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-80978,5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80978,5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№303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1 623 112,6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1 704 091,1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436 311,2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бюджет қаражатының қалдықтары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