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63cf" w14:textId="7a76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 Жаңақорған ауданы мәслихатының 2024 жылғы 20 желтоқсандағы № 297 шешіміне өзгерістер енгізу туралы</w:t>
      </w:r>
    </w:p>
    <w:p>
      <w:pPr>
        <w:spacing w:after="0"/>
        <w:ind w:left="0"/>
        <w:jc w:val="both"/>
      </w:pPr>
      <w:r>
        <w:rPr>
          <w:rFonts w:ascii="Times New Roman"/>
          <w:b w:val="false"/>
          <w:i w:val="false"/>
          <w:color w:val="000000"/>
          <w:sz w:val="28"/>
        </w:rPr>
        <w:t>Қызылорда облысы Жаңақорған аудандық мәслихатының 2025 жылғы 27 маусымдағы № 371 шешімі</w:t>
      </w:r>
    </w:p>
    <w:p>
      <w:pPr>
        <w:spacing w:after="0"/>
        <w:ind w:left="0"/>
        <w:jc w:val="both"/>
      </w:pPr>
      <w:bookmarkStart w:name="z4" w:id="0"/>
      <w:r>
        <w:rPr>
          <w:rFonts w:ascii="Times New Roman"/>
          <w:b w:val="false"/>
          <w:i w:val="false"/>
          <w:color w:val="000000"/>
          <w:sz w:val="28"/>
        </w:rPr>
        <w:t>
      Жаңақорған ауданының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туралы" Жаңақорған ауданы мәслихатының 2024 жылғы 20 желтоқсандағы №297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"1. 2025-2027 жылдарға арналған аудандық бюджет тиісінше 1, 2 және 3-қосымшаларға сәйкес, оның ішінде 2025 жылға мынадай көлемде бекiтiлсiн:</w:t>
      </w:r>
    </w:p>
    <w:bookmarkEnd w:id="1"/>
    <w:bookmarkStart w:name="z8" w:id="2"/>
    <w:p>
      <w:pPr>
        <w:spacing w:after="0"/>
        <w:ind w:left="0"/>
        <w:jc w:val="both"/>
      </w:pPr>
      <w:r>
        <w:rPr>
          <w:rFonts w:ascii="Times New Roman"/>
          <w:b w:val="false"/>
          <w:i w:val="false"/>
          <w:color w:val="000000"/>
          <w:sz w:val="28"/>
        </w:rPr>
        <w:t>
      1) кірістер – 14 193 164,3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4 114 195,0 мың теңге;</w:t>
      </w:r>
    </w:p>
    <w:bookmarkEnd w:id="3"/>
    <w:bookmarkStart w:name="z10" w:id="4"/>
    <w:p>
      <w:pPr>
        <w:spacing w:after="0"/>
        <w:ind w:left="0"/>
        <w:jc w:val="both"/>
      </w:pPr>
      <w:r>
        <w:rPr>
          <w:rFonts w:ascii="Times New Roman"/>
          <w:b w:val="false"/>
          <w:i w:val="false"/>
          <w:color w:val="000000"/>
          <w:sz w:val="28"/>
        </w:rPr>
        <w:t>
      салықтық емес түсімдер – 283,0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12 000,0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10 066 686,3 мың теңге;</w:t>
      </w:r>
    </w:p>
    <w:bookmarkEnd w:id="6"/>
    <w:bookmarkStart w:name="z13" w:id="7"/>
    <w:p>
      <w:pPr>
        <w:spacing w:after="0"/>
        <w:ind w:left="0"/>
        <w:jc w:val="both"/>
      </w:pPr>
      <w:r>
        <w:rPr>
          <w:rFonts w:ascii="Times New Roman"/>
          <w:b w:val="false"/>
          <w:i w:val="false"/>
          <w:color w:val="000000"/>
          <w:sz w:val="28"/>
        </w:rPr>
        <w:t>
      2) шығындар – 27 109 984,1 мың теңге;</w:t>
      </w:r>
    </w:p>
    <w:bookmarkEnd w:id="7"/>
    <w:bookmarkStart w:name="z14" w:id="8"/>
    <w:p>
      <w:pPr>
        <w:spacing w:after="0"/>
        <w:ind w:left="0"/>
        <w:jc w:val="both"/>
      </w:pPr>
      <w:r>
        <w:rPr>
          <w:rFonts w:ascii="Times New Roman"/>
          <w:b w:val="false"/>
          <w:i w:val="false"/>
          <w:color w:val="000000"/>
          <w:sz w:val="28"/>
        </w:rPr>
        <w:t>
      3) таза бюджеттік кредит беру – - 76 054,0 мың теңге:</w:t>
      </w:r>
    </w:p>
    <w:bookmarkEnd w:id="8"/>
    <w:bookmarkStart w:name="z15" w:id="9"/>
    <w:p>
      <w:pPr>
        <w:spacing w:after="0"/>
        <w:ind w:left="0"/>
        <w:jc w:val="both"/>
      </w:pPr>
      <w:r>
        <w:rPr>
          <w:rFonts w:ascii="Times New Roman"/>
          <w:b w:val="false"/>
          <w:i w:val="false"/>
          <w:color w:val="000000"/>
          <w:sz w:val="28"/>
        </w:rPr>
        <w:t>
      бюджеттік кредиттер –157 280,0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–233 334,0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-12 840 765,8 мың теңге;</w:t>
      </w:r>
    </w:p>
    <w:bookmarkEnd w:id="14"/>
    <w:bookmarkStart w:name="z21" w:id="15"/>
    <w:p>
      <w:pPr>
        <w:spacing w:after="0"/>
        <w:ind w:left="0"/>
        <w:jc w:val="both"/>
      </w:pPr>
      <w:r>
        <w:rPr>
          <w:rFonts w:ascii="Times New Roman"/>
          <w:b w:val="false"/>
          <w:i w:val="false"/>
          <w:color w:val="000000"/>
          <w:sz w:val="28"/>
        </w:rPr>
        <w:t>
      6) бюджет тапшылығы қаржыландыру (профицитін пайдалану) – 12 840 765,8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3" w:id="16"/>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Ғ.Жарқынбек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2025 жылғы 27 маусымдағы</w:t>
            </w:r>
            <w:r>
              <w:br/>
            </w:r>
            <w:r>
              <w:rPr>
                <w:rFonts w:ascii="Times New Roman"/>
                <w:b w:val="false"/>
                <w:i w:val="false"/>
                <w:color w:val="000000"/>
                <w:sz w:val="20"/>
              </w:rPr>
              <w:t>№371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297 шешіміне 1-қосымша</w:t>
            </w:r>
          </w:p>
        </w:tc>
      </w:tr>
    </w:tbl>
    <w:bookmarkStart w:name="z31" w:id="17"/>
    <w:p>
      <w:pPr>
        <w:spacing w:after="0"/>
        <w:ind w:left="0"/>
        <w:jc w:val="left"/>
      </w:pPr>
      <w:r>
        <w:rPr>
          <w:rFonts w:ascii="Times New Roman"/>
          <w:b/>
          <w:i w:val="false"/>
          <w:color w:val="000000"/>
        </w:rPr>
        <w:t xml:space="preserve"> 2025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14 193 164,3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10 066 686,3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10 037 774,6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10 037 774,6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27 109 984,1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3 623 117,8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3 112 973,5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2 964 483,5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11 000 951,2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10 962 860,0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10 962 860,0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998 373,1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- 12 840 765,8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12 840 765,8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iшкi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683 599,8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