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3559" w14:textId="e83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Таң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19 желтоқсандағы № 37-16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01.01.2026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118 699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9 530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108 999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118 699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37-16 шешіміне 1-қосымша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Таң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37-16 шешіміне 2-қосымша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арналған Таң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37-16 шешіміне 3-қосымша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арналған Таң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