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8f384" w14:textId="658f3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"2025–2027 жылдарға арналған Еңбек ауылдық округінің бюджеті туралы" Жалағаш аудандық мәслихатының 2024 жылғы 23 желтоқсандағы № 28-9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2025 жылғы 9 шілдедегі № 32-10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 –2027 жылдарға арналған Еңбек ауылдық округінің бюджеті туралы" Жалағаш аудандық мәслихатының 2024 жылғы 23 желтоқсандағы № 28-9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 – 2027 жылдарға арналған Еңбек ауылдық округінің бюджеті осы шешімнің тиісінше 1, 2 және 3-қосымшаларына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174 474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5 210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169 264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175 373,7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-899,7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899,7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899,7 мың теңге.".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аудандық мәслихат төрағасының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Қ.Досымов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32-10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28-9 шешіміне 1-қосымша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Еңбек ауылдық округінің бюджеті 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175373,7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Аудандык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