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ae61" w14:textId="05a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Бұқарбай батыр ауылдық округінің бюджеті туралы" Жалағаш аудандық мәслихатының 2024 жылғы 23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Бұқарбай батыр ауылдық округінің бюджеті туралы" Жалағаш аудандық мәслихатының 2024 жылғы 23 желтоқсандағы № 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Бұқарбай батыр ауылдық округінің бюджеті осы шешімнің тиісінше 1, 2 және 3- 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107 029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13 267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93 762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108 600,4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-1 571,4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1 571,4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Бұқарбай батыр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