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0e51" w14:textId="a2b0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Шәкен ауылдық округі әкімінің 2025 жылғы 09 қыркүйектегі №5 шешімінің қазақ тіліндегі нұсқасына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Шакен ауылдық округі әкімінің 2025 жылғы 22 желтоқсандағы № 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Шакен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Шәкен ауылдық округі әкімінің 2025 жылғы 09 қыркүйектегі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нұсқасына төмендегідей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Қазалы ауданы Шәкен ауылдық округі Шәкен ауылындағы Бақытжан Смағұлов көшесімен қиылысатын № 1 атауы жоқ көшеге Абибулла Косболов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"Абибулла Косболов" сөзі "Абибулла Қосболов" сөзімен алмастырылсын.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