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37e" w14:textId="c4f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Шәкен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 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92087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85487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93787 мың теңге, оның ішінде;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1700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Ескерілсін: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Шәкен ауылдық округі бюджетіне аудандық бюджет қаражаты есебінен қаралған нысаналы трансферттер.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Шәкен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№538 шешіміне 2-қосымша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Шәкен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№538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Шәкен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№538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Шәкен ауылдық округінің бюджетіне аудандық бюджет қаражаты есебінен берілетін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Шәкен, Шилі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