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baf0" w14:textId="50cb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Көларық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01.01.2026 жылдан бастап қолданысқа енгізіледі осы шешімнің </w:t>
      </w:r>
      <w:r>
        <w:rPr>
          <w:rFonts w:ascii="Times New Roman"/>
          <w:b w:val="false"/>
          <w:i w:val="false"/>
          <w:color w:val="ff0000"/>
          <w:sz w:val="28"/>
        </w:rPr>
        <w:t>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105261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105261 мың теңге, оның ішінде;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Көларық ауылдық округі бюджетіне аудандық бюджет қаражаты есебінен қаралған нысаналы трансферттер.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№528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Көларық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№528 шешіміне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Көларық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шешіміне 3-қосымша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Көларық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шешіміне 4-қосымша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Бозкөл ауылдық округінің бюджетіне аудандық бюджет қаражаты есебінен берілетін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