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5e8c" w14:textId="7515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 361 "2025-2027 жылдарға арналған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12 желтоқсандағы № 496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Бірлік ауылдық округінің бюджеті туралы" 2024 жылғы 27 желтоқсандағы № 361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75124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70596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75523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пайдалану)– 399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399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