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5e8c" w14:textId="7515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 361 "2025-2027 жылдарға арналған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12 желтоқсандағы № 496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Бірлік ауылдық округінің бюджеті туралы" 2024 жылғы 27 желтоқсандағы № 361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75124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70596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75523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 399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