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c54b" w14:textId="554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№358 "2025-2027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Аранды ауылдық округінің бюджеті туралы" 2024 жылғы 27 желтоқсандағы №358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Аранды ауылдық округінің бюджеті 1, 2, 3 - қосымшаларға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136002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136002 мың теңге, оның ішінде;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№358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Аранды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