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3b6b" w14:textId="c253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кенті бюджетінен қаржыландырылатын ұйымның жұмыскерлерінің лауазымдық айлықақыларына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3 маусымдағы № 416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желтоқсанындағы №1193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кенті бюджетінен қаржыландырылатын "Қазалы абаттандыру" коммуналдық мемлекеттік мекемесі жұмыскерлерінің лауазымдық айлықақыларына ынталандыру үстемақылары келесідей лауазымдарға белгіленсін: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басқарушы персонал 5 (бес) еселенген базалық лауазымдық айлықақыдан (бұдан әрі –БЛА) артық емес;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әкімшілік персонал 4 (төрт) еселенген БЛА артық емес;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қосалқы персонал 3 (үш) еселенген БЛА артық емес;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1, 2, 3, 4 - разрядтағы жұмысшылар 3 (үш) еселенген БЛА артық емес.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