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3b6b" w14:textId="c253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кенті бюджетінен қаржыландырылатын ұйымның жұмыскерлерінің лауазымдық айлықақыларына ынталандыру үстемақыларын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3 маусымдағы № 416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желтоқсанындағы №1193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 бюджетінен қаржыландырылатын "Қазалы абаттандыру" коммуналдық мемлекеттік мекемесі жұмыскерлерінің лауазымдық айлықақыларына ынталандыру үстемақылары келесідей лауазымдарға белгіленсін: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басқарушы персонал 5 (бес) еселенген базалық лауазымдық айлықақыдан (бұдан әрі –БЛА) артық емес;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 персонал 4 (төрт) еселенген БЛА артық емес;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қосалқы персонал 3 (үш) еселенген БЛА артық емес;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 2, 3, 4 - разрядтағы жұмысшылар 3 (үш) еселенген БЛА артық емес.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