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b161" w14:textId="f47b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№320 "2025-2027 жылдарға арналған Ақирек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320 "2025-2027 жылдарға арналған Ақирек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71 596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69 805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71 596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1-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