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9c4" w14:textId="ba0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Қосшыңырау ауылдық округінің бюджетін бекіту туралы" Қызылорда қалалық мәслихатының 2024 жылғы 24 желтоқсандағы №236-33/8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302-42/8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Қосшыңырау ауылдық округінің бюджетін бекіту туралы" Қызылорда қалалық мәслихатының 2024 жылғы 24 желтоқсандағы № 236-33/8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Қосшыңырау ауылдық округінің бюджеті 1,2,3-қосымшаларға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202 180,2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–19 071,0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1 521,0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181 588,2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204 696,1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- 2 515,9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2 515,9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–2 515,9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№302-42/8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№236-33/8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учаскелерін пайдаланғаны үшін төлем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