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2c5f" w14:textId="2f32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2025-2026 оқу жылына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26 тамыздағы № 165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2025-2026 оқу жылына жоғары және жоғары оқу орнынан кейінгі білімі бар кадрларды даярлауға арналған мемлекеттік білім беру тапсырысы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жетекшілік ететін Қызылорда облысы әкімінің 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тамыз №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жоғары және жоғары оқу орнынан кейінгі білімі бар кадрларды даярлауға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оқу жылына арналған мемлекеттік білім беру тапсырысының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 студентті күндізгі оқытуға жұмсалатын орташа шығыстар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