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8a6a" w14:textId="67f8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мөлшерлерін бекіту туралы" Қызылорда облысы әкімдігінің 2017 жылғы 31 шілдедегі № 846 қаулысының күші жойылды деп тану туралы</w:t>
      </w:r>
    </w:p>
    <w:p>
      <w:pPr>
        <w:spacing w:after="0"/>
        <w:ind w:left="0"/>
        <w:jc w:val="both"/>
      </w:pPr>
      <w:r>
        <w:rPr>
          <w:rFonts w:ascii="Times New Roman"/>
          <w:b w:val="false"/>
          <w:i w:val="false"/>
          <w:color w:val="000000"/>
          <w:sz w:val="28"/>
        </w:rPr>
        <w:t>Қызылорда облыстық әкімдігінің 2025 жылғы 11 шілдедегі №139 қаулысы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Қызылорда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"Спорт түрлері бойынша Қазақтан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мөлшерлерін бекіту туралы" Қызылорда облысы әкімдігінің 2017 жылғы 31 шілдедегі № 846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5947 болып тіркелген) күші жойылды деп танылсын.</w:t>
      </w:r>
    </w:p>
    <w:bookmarkStart w:name="z6" w:id="0"/>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Қызылорда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"Спорт түрлері бойынша Қазақтан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мөлшерлерін бекіту туралы" Қызылорда облысы әкімдігінің 2017 жылғы 31 шілдедегі № 846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5947 болып тіркелген) күші жойылды деп танылсын.</w:t>
      </w:r>
    </w:p>
    <w:bookmarkStart w:name="z11" w:id="1"/>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