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9500" w14:textId="3b79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2024 жылғы 24 желтоқсандағы "2025-2027 жылдарға арналған аудандық бюджет туралы" № 19/167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2025 жылғы 4 маусымдағы № 23/207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Шет аудандық мәслихатының 2024 жылғы 24 желтоқсандағы №19/167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№205538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11 720 981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8 284 066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386022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3 043 588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12 981 138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119878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247716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127838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- 119878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119878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1 260 619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№19/167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