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6251" w14:textId="9546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17 қарашадағы "Қарағанды облысы Осакаров ауданы Маржанкөл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13/124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9 шілдедегі № 36/361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17 қарашадағы "Қарағанды облысы Осакаров ауданы Маржанкөл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13/124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Қарағанды облысы Осакаров ауданы Маржанкөл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Маржанкөл ауылдық округінің Маржанкөл ауылы, Құрқопа ауылы көшелері тұрғындарының жергілікті қоғамдастық бөлек жиындарын өткізу тәртібін белгілейді (әрі қарай-Маржанкөл ауылдық округі).".</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