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0594" w14:textId="2090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"Қарағанды облысы Осакаров ауданы Құндызды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13/123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36/360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Құндызды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Құндызды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Құндызды ауылдық округінің Шұңқыркөл ауылы көшелері тұрғындарының жергілікті қоғамдастық бөлек жиындарын өткізу тәртібін белгілейді (әрі қарай - Шұңқыркөл ауылы).".</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