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5ba4" w14:textId="2445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2023 жылғы 17 қарашадағы "Қарағанды облысы Осакаров ауданы Ақбұлақ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13/118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9 шілдедегі № 36/355 шешімі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2023 жылғы 17 қарашадағы "Қарағанды облысы Осакаров ауданы Ақбұлақ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13/118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2"/>
    <w:bookmarkStart w:name="z8" w:id="3"/>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Осы Қарағанды облысы Осакаров ауданы Ақбұлақ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Ақбұлақ ауылдық округінің Ақбұлақ ауылы, Роднички ауылы көшелері тұрғындарының жергілікті қоғамдастық бөлек жиындарын өткізу тәртібін белгілейді (әрі қарай-Ақбұлақ ауылдық округі).".</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