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3ecd" w14:textId="a0f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9 шілдедегі № 36/353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7 273 582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2 656 263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4 542 528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- 7 831 610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- 565 412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 № 36/353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7 273 582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 және (немесе) салуға,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