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46c9" w14:textId="8194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17 қарашадағы "Қарағанды облысы Осакаров ауданы Сұңқар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13/128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18 маусымдағы № 35/349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17 қарашадағы "Қарағанды облысы Осакаров ауданы Сұңқар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13/128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Осы Қарағанды облысы Осакаров ауданы Сұңқар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Сұңқар ауылдық округінің Сұңқар ауылы, Сельстрой ауылы және Қоянды ауылы көшелері тұрғындарының жергілікті қоғамдастық бөлек жиындарын өткізу тәртібін белгілейді (әрі қарай-Сұңқар ауылдық округі).".</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