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7cb9" w14:textId="46c7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жер қатынастары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1 тамыздағы № 72/01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"Құқықтық актілер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"Осакаров ауданы жер қатынастары бөлімі"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"Осакаров ауданының жер қатынастары бөлімі" мемлекеттік мекемесінің басшысы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Ережені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жіберуді;</w:t>
      </w:r>
    </w:p>
    <w:bookmarkEnd w:id="4"/>
    <w:bookmarkStart w:name="z9"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Осакаров аудан әкімінің жетекшілік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алғышқы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"01" тамыздағы</w:t>
            </w:r>
            <w:r>
              <w:br/>
            </w:r>
            <w:r>
              <w:rPr>
                <w:rFonts w:ascii="Times New Roman"/>
                <w:b w:val="false"/>
                <w:i w:val="false"/>
                <w:color w:val="000000"/>
                <w:sz w:val="20"/>
              </w:rPr>
              <w:t>№72/01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"Осакаров ауданының жер қатынастары бөлімі" мемлекеттік мекемесі туралы ереже</w:t>
      </w:r>
    </w:p>
    <w:bookmarkEnd w:id="8"/>
    <w:bookmarkStart w:name="z15" w:id="9"/>
    <w:p>
      <w:pPr>
        <w:spacing w:after="0"/>
        <w:ind w:left="0"/>
        <w:jc w:val="left"/>
      </w:pPr>
      <w:r>
        <w:rPr>
          <w:rFonts w:ascii="Times New Roman"/>
          <w:b/>
          <w:i w:val="false"/>
          <w:color w:val="000000"/>
        </w:rPr>
        <w:t xml:space="preserve"> 1 тарау. Жалпы ережелер</w:t>
      </w:r>
    </w:p>
    <w:bookmarkEnd w:id="9"/>
    <w:bookmarkStart w:name="z16" w:id="10"/>
    <w:p>
      <w:pPr>
        <w:spacing w:after="0"/>
        <w:ind w:left="0"/>
        <w:jc w:val="both"/>
      </w:pPr>
      <w:r>
        <w:rPr>
          <w:rFonts w:ascii="Times New Roman"/>
          <w:b w:val="false"/>
          <w:i w:val="false"/>
          <w:color w:val="000000"/>
          <w:sz w:val="28"/>
        </w:rPr>
        <w:t>
      1. "Осакаров ауданының жер қатынастары бөлімі" мемлекеттік мекемесі (бұдан әрі - Мекеме) аудан аумағында жер қатынастары саласындағы басшылықты жүзеге асыратын Қазақстан Республикасының мемлекеттік органы болып табылады.</w:t>
      </w:r>
    </w:p>
    <w:bookmarkEnd w:id="10"/>
    <w:bookmarkStart w:name="z17" w:id="11"/>
    <w:p>
      <w:pPr>
        <w:spacing w:after="0"/>
        <w:ind w:left="0"/>
        <w:jc w:val="both"/>
      </w:pPr>
      <w:r>
        <w:rPr>
          <w:rFonts w:ascii="Times New Roman"/>
          <w:b w:val="false"/>
          <w:i w:val="false"/>
          <w:color w:val="000000"/>
          <w:sz w:val="28"/>
        </w:rPr>
        <w:t xml:space="preserve">
      2.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8" w:id="12"/>
    <w:p>
      <w:pPr>
        <w:spacing w:after="0"/>
        <w:ind w:left="0"/>
        <w:jc w:val="both"/>
      </w:pPr>
      <w:r>
        <w:rPr>
          <w:rFonts w:ascii="Times New Roman"/>
          <w:b w:val="false"/>
          <w:i w:val="false"/>
          <w:color w:val="000000"/>
          <w:sz w:val="28"/>
        </w:rPr>
        <w:t>
      3.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 .</w:t>
      </w:r>
    </w:p>
    <w:bookmarkEnd w:id="12"/>
    <w:bookmarkStart w:name="z19" w:id="13"/>
    <w:p>
      <w:pPr>
        <w:spacing w:after="0"/>
        <w:ind w:left="0"/>
        <w:jc w:val="both"/>
      </w:pPr>
      <w:r>
        <w:rPr>
          <w:rFonts w:ascii="Times New Roman"/>
          <w:b w:val="false"/>
          <w:i w:val="false"/>
          <w:color w:val="000000"/>
          <w:sz w:val="28"/>
        </w:rPr>
        <w:t>
      4. Мекеме азаматтық-құқықтық қатынастарды өз атынан жасайды.</w:t>
      </w:r>
    </w:p>
    <w:bookmarkEnd w:id="13"/>
    <w:bookmarkStart w:name="z20" w:id="14"/>
    <w:p>
      <w:pPr>
        <w:spacing w:after="0"/>
        <w:ind w:left="0"/>
        <w:jc w:val="both"/>
      </w:pPr>
      <w:r>
        <w:rPr>
          <w:rFonts w:ascii="Times New Roman"/>
          <w:b w:val="false"/>
          <w:i w:val="false"/>
          <w:color w:val="000000"/>
          <w:sz w:val="28"/>
        </w:rPr>
        <w:t>
      5.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1" w:id="15"/>
    <w:p>
      <w:pPr>
        <w:spacing w:after="0"/>
        <w:ind w:left="0"/>
        <w:jc w:val="both"/>
      </w:pPr>
      <w:r>
        <w:rPr>
          <w:rFonts w:ascii="Times New Roman"/>
          <w:b w:val="false"/>
          <w:i w:val="false"/>
          <w:color w:val="000000"/>
          <w:sz w:val="28"/>
        </w:rPr>
        <w:t>
      6.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7. Мекеме құрылымы мен штат санының лимиті Қазақстан Республикасының заңнамасына сәйкес бекітіледі.</w:t>
      </w:r>
    </w:p>
    <w:bookmarkEnd w:id="16"/>
    <w:bookmarkStart w:name="z23" w:id="17"/>
    <w:p>
      <w:pPr>
        <w:spacing w:after="0"/>
        <w:ind w:left="0"/>
        <w:jc w:val="both"/>
      </w:pPr>
      <w:r>
        <w:rPr>
          <w:rFonts w:ascii="Times New Roman"/>
          <w:b w:val="false"/>
          <w:i w:val="false"/>
          <w:color w:val="000000"/>
          <w:sz w:val="28"/>
        </w:rPr>
        <w:t>
      8. Заңды тұлғаның орналасқан жері: 101000, Қарағанды облысы, Осакаров ауданы, Осакаровка кенті, Хайрулла Байғабылов көшесі 48.</w:t>
      </w:r>
    </w:p>
    <w:bookmarkEnd w:id="17"/>
    <w:bookmarkStart w:name="z24" w:id="18"/>
    <w:p>
      <w:pPr>
        <w:spacing w:after="0"/>
        <w:ind w:left="0"/>
        <w:jc w:val="both"/>
      </w:pPr>
      <w:r>
        <w:rPr>
          <w:rFonts w:ascii="Times New Roman"/>
          <w:b w:val="false"/>
          <w:i w:val="false"/>
          <w:color w:val="000000"/>
          <w:sz w:val="28"/>
        </w:rPr>
        <w:t>
      9. Осы ереже Мекеменің құрылтай құжаты болып табылады.</w:t>
      </w:r>
    </w:p>
    <w:bookmarkEnd w:id="18"/>
    <w:bookmarkStart w:name="z25" w:id="19"/>
    <w:p>
      <w:pPr>
        <w:spacing w:after="0"/>
        <w:ind w:left="0"/>
        <w:jc w:val="both"/>
      </w:pPr>
      <w:r>
        <w:rPr>
          <w:rFonts w:ascii="Times New Roman"/>
          <w:b w:val="false"/>
          <w:i w:val="false"/>
          <w:color w:val="000000"/>
          <w:sz w:val="28"/>
        </w:rPr>
        <w:t>
      10. Мекеменің қызметін қаржыландыру Қазақстан Республикасының заңнамасына сәйкес жергілікті бюджеттен жүзеге асырылады.</w:t>
      </w:r>
    </w:p>
    <w:bookmarkEnd w:id="19"/>
    <w:bookmarkStart w:name="z26" w:id="20"/>
    <w:p>
      <w:pPr>
        <w:spacing w:after="0"/>
        <w:ind w:left="0"/>
        <w:jc w:val="both"/>
      </w:pPr>
      <w:r>
        <w:rPr>
          <w:rFonts w:ascii="Times New Roman"/>
          <w:b w:val="false"/>
          <w:i w:val="false"/>
          <w:color w:val="000000"/>
          <w:sz w:val="28"/>
        </w:rPr>
        <w:t>
      11. Мекеме кәсіпкерлік субъектілерімен Мекеме өкілеттіктері болып табылатын міндеттерді орындау тұрғысынан шарттық қарым-қатынас жасауға тыйым салынады.</w:t>
      </w:r>
    </w:p>
    <w:bookmarkEnd w:id="20"/>
    <w:bookmarkStart w:name="z27" w:id="21"/>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8"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29" w:id="23"/>
    <w:p>
      <w:pPr>
        <w:spacing w:after="0"/>
        <w:ind w:left="0"/>
        <w:jc w:val="both"/>
      </w:pPr>
      <w:r>
        <w:rPr>
          <w:rFonts w:ascii="Times New Roman"/>
          <w:b w:val="false"/>
          <w:i w:val="false"/>
          <w:color w:val="000000"/>
          <w:sz w:val="28"/>
        </w:rPr>
        <w:t>
      13. Тапсырмалары:</w:t>
      </w:r>
    </w:p>
    <w:bookmarkEnd w:id="23"/>
    <w:bookmarkStart w:name="z30" w:id="24"/>
    <w:p>
      <w:pPr>
        <w:spacing w:after="0"/>
        <w:ind w:left="0"/>
        <w:jc w:val="both"/>
      </w:pPr>
      <w:r>
        <w:rPr>
          <w:rFonts w:ascii="Times New Roman"/>
          <w:b w:val="false"/>
          <w:i w:val="false"/>
          <w:color w:val="000000"/>
          <w:sz w:val="28"/>
        </w:rPr>
        <w:t xml:space="preserve">
      жер қатынастарын реттеу саласында бірыңғай мемлекеттік саясат жүргізу; </w:t>
      </w:r>
    </w:p>
    <w:bookmarkEnd w:id="24"/>
    <w:bookmarkStart w:name="z31" w:id="25"/>
    <w:p>
      <w:pPr>
        <w:spacing w:after="0"/>
        <w:ind w:left="0"/>
        <w:jc w:val="both"/>
      </w:pPr>
      <w:r>
        <w:rPr>
          <w:rFonts w:ascii="Times New Roman"/>
          <w:b w:val="false"/>
          <w:i w:val="false"/>
          <w:color w:val="000000"/>
          <w:sz w:val="28"/>
        </w:rPr>
        <w:t>
      жер ресурстарын басқару жөніндегі жұмыстарды ұйымдастыру және жүзеге асыру, жерге орналастыру жөніндегі іс-шараларды әзірлеу және іске асыру;</w:t>
      </w:r>
    </w:p>
    <w:bookmarkEnd w:id="25"/>
    <w:bookmarkStart w:name="z32" w:id="26"/>
    <w:p>
      <w:pPr>
        <w:spacing w:after="0"/>
        <w:ind w:left="0"/>
        <w:jc w:val="both"/>
      </w:pPr>
      <w:r>
        <w:rPr>
          <w:rFonts w:ascii="Times New Roman"/>
          <w:b w:val="false"/>
          <w:i w:val="false"/>
          <w:color w:val="000000"/>
          <w:sz w:val="28"/>
        </w:rPr>
        <w:t>
      ауданның жер ресурстарын ұтымды және тиімді пайдалануды қамтамасыз ету;</w:t>
      </w:r>
    </w:p>
    <w:bookmarkEnd w:id="26"/>
    <w:bookmarkStart w:name="z33" w:id="27"/>
    <w:p>
      <w:pPr>
        <w:spacing w:after="0"/>
        <w:ind w:left="0"/>
        <w:jc w:val="both"/>
      </w:pPr>
      <w:r>
        <w:rPr>
          <w:rFonts w:ascii="Times New Roman"/>
          <w:b w:val="false"/>
          <w:i w:val="false"/>
          <w:color w:val="000000"/>
          <w:sz w:val="28"/>
        </w:rPr>
        <w:t>
      көрсетілетін мемлекеттік қызметтердің сапасын арттыру;</w:t>
      </w:r>
    </w:p>
    <w:bookmarkEnd w:id="27"/>
    <w:bookmarkStart w:name="z34" w:id="28"/>
    <w:p>
      <w:pPr>
        <w:spacing w:after="0"/>
        <w:ind w:left="0"/>
        <w:jc w:val="both"/>
      </w:pPr>
      <w:r>
        <w:rPr>
          <w:rFonts w:ascii="Times New Roman"/>
          <w:b w:val="false"/>
          <w:i w:val="false"/>
          <w:color w:val="000000"/>
          <w:sz w:val="28"/>
        </w:rPr>
        <w:t>
      көрсетілетін мемлекеттік қызметтердің нормативтік-құқықтық базасын жетілдіру.</w:t>
      </w:r>
    </w:p>
    <w:bookmarkEnd w:id="28"/>
    <w:bookmarkStart w:name="z35" w:id="29"/>
    <w:p>
      <w:pPr>
        <w:spacing w:after="0"/>
        <w:ind w:left="0"/>
        <w:jc w:val="both"/>
      </w:pPr>
      <w:r>
        <w:rPr>
          <w:rFonts w:ascii="Times New Roman"/>
          <w:b w:val="false"/>
          <w:i w:val="false"/>
          <w:color w:val="000000"/>
          <w:sz w:val="28"/>
        </w:rPr>
        <w:t>
      14. Өкілеттіктері:</w:t>
      </w:r>
    </w:p>
    <w:bookmarkEnd w:id="29"/>
    <w:bookmarkStart w:name="z36" w:id="30"/>
    <w:p>
      <w:pPr>
        <w:spacing w:after="0"/>
        <w:ind w:left="0"/>
        <w:jc w:val="both"/>
      </w:pPr>
      <w:r>
        <w:rPr>
          <w:rFonts w:ascii="Times New Roman"/>
          <w:b w:val="false"/>
          <w:i w:val="false"/>
          <w:color w:val="000000"/>
          <w:sz w:val="28"/>
        </w:rPr>
        <w:t>
      1) құқықтары:</w:t>
      </w:r>
    </w:p>
    <w:bookmarkEnd w:id="30"/>
    <w:bookmarkStart w:name="z37" w:id="31"/>
    <w:p>
      <w:pPr>
        <w:spacing w:after="0"/>
        <w:ind w:left="0"/>
        <w:jc w:val="both"/>
      </w:pPr>
      <w:r>
        <w:rPr>
          <w:rFonts w:ascii="Times New Roman"/>
          <w:b w:val="false"/>
          <w:i w:val="false"/>
          <w:color w:val="000000"/>
          <w:sz w:val="28"/>
        </w:rPr>
        <w:t>
      жоғары тұрған органдарға жер учаскелерін ұтымды пайдалану жөнінде ұсыныстар енгізуге;</w:t>
      </w:r>
    </w:p>
    <w:bookmarkEnd w:id="31"/>
    <w:bookmarkStart w:name="z38" w:id="32"/>
    <w:p>
      <w:pPr>
        <w:spacing w:after="0"/>
        <w:ind w:left="0"/>
        <w:jc w:val="both"/>
      </w:pPr>
      <w:r>
        <w:rPr>
          <w:rFonts w:ascii="Times New Roman"/>
          <w:b w:val="false"/>
          <w:i w:val="false"/>
          <w:color w:val="000000"/>
          <w:sz w:val="28"/>
        </w:rPr>
        <w:t>
      жер қатынастары саласындағы реттеу мәселелері бойынша ауданның уәкілетті органдарымен өзара іс-қимыл жасау;</w:t>
      </w:r>
    </w:p>
    <w:bookmarkEnd w:id="32"/>
    <w:bookmarkStart w:name="z39" w:id="33"/>
    <w:p>
      <w:pPr>
        <w:spacing w:after="0"/>
        <w:ind w:left="0"/>
        <w:jc w:val="both"/>
      </w:pPr>
      <w:r>
        <w:rPr>
          <w:rFonts w:ascii="Times New Roman"/>
          <w:b w:val="false"/>
          <w:i w:val="false"/>
          <w:color w:val="000000"/>
          <w:sz w:val="28"/>
        </w:rPr>
        <w:t>
      Қазақстан Республикасының қолданыстағы заңнамасында және нормативтік құқықтық актілерінде көзделген комиссиялар құру;</w:t>
      </w:r>
    </w:p>
    <w:bookmarkEnd w:id="33"/>
    <w:bookmarkStart w:name="z40" w:id="34"/>
    <w:p>
      <w:pPr>
        <w:spacing w:after="0"/>
        <w:ind w:left="0"/>
        <w:jc w:val="both"/>
      </w:pPr>
      <w:r>
        <w:rPr>
          <w:rFonts w:ascii="Times New Roman"/>
          <w:b w:val="false"/>
          <w:i w:val="false"/>
          <w:color w:val="000000"/>
          <w:sz w:val="28"/>
        </w:rPr>
        <w:t>
      мекеменің құзыретіне кіретін мәселелер бойынша тиісті мемлекеттік органдарға қосымша ақпарат алу үшін жүгіну;</w:t>
      </w:r>
    </w:p>
    <w:bookmarkEnd w:id="34"/>
    <w:bookmarkStart w:name="z41" w:id="35"/>
    <w:p>
      <w:pPr>
        <w:spacing w:after="0"/>
        <w:ind w:left="0"/>
        <w:jc w:val="both"/>
      </w:pPr>
      <w:r>
        <w:rPr>
          <w:rFonts w:ascii="Times New Roman"/>
          <w:b w:val="false"/>
          <w:i w:val="false"/>
          <w:color w:val="000000"/>
          <w:sz w:val="28"/>
        </w:rPr>
        <w:t>
      заңнамада белгіленген өзге де құқықтарды жүзеге асыру;</w:t>
      </w:r>
    </w:p>
    <w:bookmarkEnd w:id="35"/>
    <w:bookmarkStart w:name="z42" w:id="36"/>
    <w:p>
      <w:pPr>
        <w:spacing w:after="0"/>
        <w:ind w:left="0"/>
        <w:jc w:val="both"/>
      </w:pPr>
      <w:r>
        <w:rPr>
          <w:rFonts w:ascii="Times New Roman"/>
          <w:b w:val="false"/>
          <w:i w:val="false"/>
          <w:color w:val="000000"/>
          <w:sz w:val="28"/>
        </w:rPr>
        <w:t xml:space="preserve">
      2) міндеттері: </w:t>
      </w:r>
    </w:p>
    <w:bookmarkEnd w:id="36"/>
    <w:bookmarkStart w:name="z43" w:id="37"/>
    <w:p>
      <w:pPr>
        <w:spacing w:after="0"/>
        <w:ind w:left="0"/>
        <w:jc w:val="both"/>
      </w:pPr>
      <w:r>
        <w:rPr>
          <w:rFonts w:ascii="Times New Roman"/>
          <w:b w:val="false"/>
          <w:i w:val="false"/>
          <w:color w:val="000000"/>
          <w:sz w:val="28"/>
        </w:rPr>
        <w:t>
      жер учаскелерін пайдалану тиімділігіне бақылауды жүзеге асыруға;</w:t>
      </w:r>
    </w:p>
    <w:bookmarkEnd w:id="37"/>
    <w:bookmarkStart w:name="z44" w:id="38"/>
    <w:p>
      <w:pPr>
        <w:spacing w:after="0"/>
        <w:ind w:left="0"/>
        <w:jc w:val="both"/>
      </w:pPr>
      <w:r>
        <w:rPr>
          <w:rFonts w:ascii="Times New Roman"/>
          <w:b w:val="false"/>
          <w:i w:val="false"/>
          <w:color w:val="000000"/>
          <w:sz w:val="28"/>
        </w:rPr>
        <w:t>
      мекеме әкімшісі болып табылатын бюджеттік бағдарламаларды тиісті мәслихаттың бекітуі үшін аудан әкімдігіне енгізуге;</w:t>
      </w:r>
    </w:p>
    <w:bookmarkEnd w:id="38"/>
    <w:bookmarkStart w:name="z45" w:id="39"/>
    <w:p>
      <w:pPr>
        <w:spacing w:after="0"/>
        <w:ind w:left="0"/>
        <w:jc w:val="both"/>
      </w:pPr>
      <w:r>
        <w:rPr>
          <w:rFonts w:ascii="Times New Roman"/>
          <w:b w:val="false"/>
          <w:i w:val="false"/>
          <w:color w:val="000000"/>
          <w:sz w:val="28"/>
        </w:rPr>
        <w:t xml:space="preserve">
      жергілікті бюджетті бекіту (нақтылау) кезінде аудандық мәслихат сессияларының жұмысына қатысуға; </w:t>
      </w:r>
    </w:p>
    <w:bookmarkEnd w:id="39"/>
    <w:bookmarkStart w:name="z46" w:id="40"/>
    <w:p>
      <w:pPr>
        <w:spacing w:after="0"/>
        <w:ind w:left="0"/>
        <w:jc w:val="both"/>
      </w:pPr>
      <w:r>
        <w:rPr>
          <w:rFonts w:ascii="Times New Roman"/>
          <w:b w:val="false"/>
          <w:i w:val="false"/>
          <w:color w:val="000000"/>
          <w:sz w:val="28"/>
        </w:rPr>
        <w:t>
      Мекеменің құзыретіне жататын мәселелерді шешу бойынша аудан әкімінің қарауына ұсыныстар енгізуге;</w:t>
      </w:r>
    </w:p>
    <w:bookmarkEnd w:id="40"/>
    <w:bookmarkStart w:name="z47" w:id="41"/>
    <w:p>
      <w:pPr>
        <w:spacing w:after="0"/>
        <w:ind w:left="0"/>
        <w:jc w:val="both"/>
      </w:pPr>
      <w:r>
        <w:rPr>
          <w:rFonts w:ascii="Times New Roman"/>
          <w:b w:val="false"/>
          <w:i w:val="false"/>
          <w:color w:val="000000"/>
          <w:sz w:val="28"/>
        </w:rPr>
        <w:t>
      мемлекеттік көрсетілетін қызметтер қағидаларының қолжетімділігін қамтамасыз етуге;</w:t>
      </w:r>
    </w:p>
    <w:bookmarkEnd w:id="41"/>
    <w:bookmarkStart w:name="z48" w:id="42"/>
    <w:p>
      <w:pPr>
        <w:spacing w:after="0"/>
        <w:ind w:left="0"/>
        <w:jc w:val="both"/>
      </w:pPr>
      <w:r>
        <w:rPr>
          <w:rFonts w:ascii="Times New Roman"/>
          <w:b w:val="false"/>
          <w:i w:val="false"/>
          <w:color w:val="000000"/>
          <w:sz w:val="28"/>
        </w:rPr>
        <w:t>
      Мемлекеттік қызмет көрсету тәртібі туралы Мемлекеттік қызмет тұтынушыларының хабардар болуын қамтамасыз етуге;</w:t>
      </w:r>
    </w:p>
    <w:bookmarkEnd w:id="42"/>
    <w:bookmarkStart w:name="z49" w:id="43"/>
    <w:p>
      <w:pPr>
        <w:spacing w:after="0"/>
        <w:ind w:left="0"/>
        <w:jc w:val="both"/>
      </w:pPr>
      <w:r>
        <w:rPr>
          <w:rFonts w:ascii="Times New Roman"/>
          <w:b w:val="false"/>
          <w:i w:val="false"/>
          <w:color w:val="000000"/>
          <w:sz w:val="28"/>
        </w:rPr>
        <w:t xml:space="preserve">
      Мекеменің құзыретіне жатқызылған мәселелер бойынша, оның ішінде мемлекеттік қызметтер көрсету сапасын бағалау және мемлекеттік қызметтер көрсету сапасын бақылау бойынша жоғары тұрған органға тиісті ақпарат беруге; </w:t>
      </w:r>
    </w:p>
    <w:bookmarkEnd w:id="43"/>
    <w:bookmarkStart w:name="z50" w:id="44"/>
    <w:p>
      <w:pPr>
        <w:spacing w:after="0"/>
        <w:ind w:left="0"/>
        <w:jc w:val="both"/>
      </w:pPr>
      <w:r>
        <w:rPr>
          <w:rFonts w:ascii="Times New Roman"/>
          <w:b w:val="false"/>
          <w:i w:val="false"/>
          <w:color w:val="000000"/>
          <w:sz w:val="28"/>
        </w:rPr>
        <w:t>
      лауазымдық міндеттерін тиімді орындау үшін қажетті кәсіби білімдерін, дағдылары мен құзыреттерін қолдау және дамыту мақсатында қызметкерлердің біліктілігін арттыруды қамтамасыз етуге;</w:t>
      </w:r>
    </w:p>
    <w:bookmarkEnd w:id="44"/>
    <w:bookmarkStart w:name="z51" w:id="45"/>
    <w:p>
      <w:pPr>
        <w:spacing w:after="0"/>
        <w:ind w:left="0"/>
        <w:jc w:val="both"/>
      </w:pPr>
      <w:r>
        <w:rPr>
          <w:rFonts w:ascii="Times New Roman"/>
          <w:b w:val="false"/>
          <w:i w:val="false"/>
          <w:color w:val="000000"/>
          <w:sz w:val="28"/>
        </w:rPr>
        <w:t xml:space="preserve">
      жерді ұтымды пайдалану мен қорғауды, топырақ құнарлылығын молайтуды, табиғи ортаны сақтау мен жақсартуды, климаттың өзгеруіне бейімделуді қамтамасыз ету мақсатында жер қатынастарын реттеуге; </w:t>
      </w:r>
    </w:p>
    <w:bookmarkEnd w:id="45"/>
    <w:bookmarkStart w:name="z52" w:id="46"/>
    <w:p>
      <w:pPr>
        <w:spacing w:after="0"/>
        <w:ind w:left="0"/>
        <w:jc w:val="both"/>
      </w:pPr>
      <w:r>
        <w:rPr>
          <w:rFonts w:ascii="Times New Roman"/>
          <w:b w:val="false"/>
          <w:i w:val="false"/>
          <w:color w:val="000000"/>
          <w:sz w:val="28"/>
        </w:rPr>
        <w:t xml:space="preserve">
      шаруашылықтың барлық нысандарын тең құқықты дамыту үшін жағдайлар жасауға; </w:t>
      </w:r>
    </w:p>
    <w:bookmarkEnd w:id="46"/>
    <w:bookmarkStart w:name="z53" w:id="47"/>
    <w:p>
      <w:pPr>
        <w:spacing w:after="0"/>
        <w:ind w:left="0"/>
        <w:jc w:val="both"/>
      </w:pPr>
      <w:r>
        <w:rPr>
          <w:rFonts w:ascii="Times New Roman"/>
          <w:b w:val="false"/>
          <w:i w:val="false"/>
          <w:color w:val="000000"/>
          <w:sz w:val="28"/>
        </w:rPr>
        <w:t>
      жер қатынастары саласындағы заңдылықты нығайтуға;</w:t>
      </w:r>
    </w:p>
    <w:bookmarkEnd w:id="47"/>
    <w:bookmarkStart w:name="z54" w:id="48"/>
    <w:p>
      <w:pPr>
        <w:spacing w:after="0"/>
        <w:ind w:left="0"/>
        <w:jc w:val="both"/>
      </w:pPr>
      <w:r>
        <w:rPr>
          <w:rFonts w:ascii="Times New Roman"/>
          <w:b w:val="false"/>
          <w:i w:val="false"/>
          <w:color w:val="000000"/>
          <w:sz w:val="28"/>
        </w:rPr>
        <w:t>
      жеке және заңды тұлғалардың шағымдары мен өтініштерін қарауға;</w:t>
      </w:r>
    </w:p>
    <w:bookmarkEnd w:id="48"/>
    <w:bookmarkStart w:name="z55" w:id="49"/>
    <w:p>
      <w:pPr>
        <w:spacing w:after="0"/>
        <w:ind w:left="0"/>
        <w:jc w:val="both"/>
      </w:pPr>
      <w:r>
        <w:rPr>
          <w:rFonts w:ascii="Times New Roman"/>
          <w:b w:val="false"/>
          <w:i w:val="false"/>
          <w:color w:val="000000"/>
          <w:sz w:val="28"/>
        </w:rPr>
        <w:t>
      жер учаскесін жалдау және сатып алу-сату шарттарын бұзуға талап арыз беруге;</w:t>
      </w:r>
    </w:p>
    <w:bookmarkEnd w:id="49"/>
    <w:bookmarkStart w:name="z56" w:id="50"/>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асыруға.</w:t>
      </w:r>
    </w:p>
    <w:bookmarkEnd w:id="50"/>
    <w:bookmarkStart w:name="z57" w:id="51"/>
    <w:p>
      <w:pPr>
        <w:spacing w:after="0"/>
        <w:ind w:left="0"/>
        <w:jc w:val="both"/>
      </w:pPr>
      <w:r>
        <w:rPr>
          <w:rFonts w:ascii="Times New Roman"/>
          <w:b w:val="false"/>
          <w:i w:val="false"/>
          <w:color w:val="000000"/>
          <w:sz w:val="28"/>
        </w:rPr>
        <w:t>
      15. функциялары:</w:t>
      </w:r>
    </w:p>
    <w:bookmarkEnd w:id="51"/>
    <w:bookmarkStart w:name="z58" w:id="52"/>
    <w:p>
      <w:pPr>
        <w:spacing w:after="0"/>
        <w:ind w:left="0"/>
        <w:jc w:val="both"/>
      </w:pPr>
      <w:r>
        <w:rPr>
          <w:rFonts w:ascii="Times New Roman"/>
          <w:b w:val="false"/>
          <w:i w:val="false"/>
          <w:color w:val="000000"/>
          <w:sz w:val="28"/>
        </w:rPr>
        <w:t>
      1) иесіз жер учаскелерін анықтау және оларды есепке қою жөніндегі жұмысты ұйымдастыру;</w:t>
      </w:r>
    </w:p>
    <w:bookmarkEnd w:id="52"/>
    <w:bookmarkStart w:name="z59" w:id="53"/>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bookmarkEnd w:id="53"/>
    <w:bookmarkStart w:name="z60" w:id="54"/>
    <w:p>
      <w:pPr>
        <w:spacing w:after="0"/>
        <w:ind w:left="0"/>
        <w:jc w:val="both"/>
      </w:pPr>
      <w:r>
        <w:rPr>
          <w:rFonts w:ascii="Times New Roman"/>
          <w:b w:val="false"/>
          <w:i w:val="false"/>
          <w:color w:val="000000"/>
          <w:sz w:val="28"/>
        </w:rPr>
        <w:t>
      3) жер учаскелерін беру және олардың нысаналы мақсатын өзгерту бойынша ауданның жергілікті атқарушы органының ұсыныстары мен шешімдерінің жобаларын дайындау;</w:t>
      </w:r>
    </w:p>
    <w:bookmarkEnd w:id="54"/>
    <w:bookmarkStart w:name="z61" w:id="55"/>
    <w:p>
      <w:pPr>
        <w:spacing w:after="0"/>
        <w:ind w:left="0"/>
        <w:jc w:val="both"/>
      </w:pPr>
      <w:r>
        <w:rPr>
          <w:rFonts w:ascii="Times New Roman"/>
          <w:b w:val="false"/>
          <w:i w:val="false"/>
          <w:color w:val="000000"/>
          <w:sz w:val="28"/>
        </w:rPr>
        <w:t>
      4) мемлекет мұқтажы үшін жер учаскелерін мәжбүрлеп иеліктен шығару жөнінде ұсыныстар дайындау;</w:t>
      </w:r>
    </w:p>
    <w:bookmarkEnd w:id="55"/>
    <w:bookmarkStart w:name="z62" w:id="56"/>
    <w:p>
      <w:pPr>
        <w:spacing w:after="0"/>
        <w:ind w:left="0"/>
        <w:jc w:val="both"/>
      </w:pPr>
      <w:r>
        <w:rPr>
          <w:rFonts w:ascii="Times New Roman"/>
          <w:b w:val="false"/>
          <w:i w:val="false"/>
          <w:color w:val="000000"/>
          <w:sz w:val="28"/>
        </w:rPr>
        <w:t>
      5) жер учаскелерінің бөлінгіштігі мен бөлінбейтіндігін анықтау;</w:t>
      </w:r>
    </w:p>
    <w:bookmarkEnd w:id="56"/>
    <w:bookmarkStart w:name="z63" w:id="57"/>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бойынша жерге орналастыру жобаларын бекіту;</w:t>
      </w:r>
    </w:p>
    <w:bookmarkEnd w:id="57"/>
    <w:bookmarkStart w:name="z64" w:id="58"/>
    <w:p>
      <w:pPr>
        <w:spacing w:after="0"/>
        <w:ind w:left="0"/>
        <w:jc w:val="both"/>
      </w:pPr>
      <w:r>
        <w:rPr>
          <w:rFonts w:ascii="Times New Roman"/>
          <w:b w:val="false"/>
          <w:i w:val="false"/>
          <w:color w:val="000000"/>
          <w:sz w:val="28"/>
        </w:rPr>
        <w:t>
      7) жерді аймақтарға бөлу жобаларын және аудан жерлерін ұтымды пайдалану жөніндегі бағдарламаларды, жобалар мен схемаларды әзірлеуді ұйымдастыру;</w:t>
      </w:r>
    </w:p>
    <w:bookmarkEnd w:id="58"/>
    <w:bookmarkStart w:name="z65" w:id="59"/>
    <w:p>
      <w:pPr>
        <w:spacing w:after="0"/>
        <w:ind w:left="0"/>
        <w:jc w:val="both"/>
      </w:pPr>
      <w:r>
        <w:rPr>
          <w:rFonts w:ascii="Times New Roman"/>
          <w:b w:val="false"/>
          <w:i w:val="false"/>
          <w:color w:val="000000"/>
          <w:sz w:val="28"/>
        </w:rPr>
        <w:t>
      8) елді мекендердің аумақтарын жер-шаруашылық орналастыру жобаларын әзірлеуді ұйымдастыру;</w:t>
      </w:r>
    </w:p>
    <w:bookmarkEnd w:id="59"/>
    <w:bookmarkStart w:name="z66" w:id="60"/>
    <w:p>
      <w:pPr>
        <w:spacing w:after="0"/>
        <w:ind w:left="0"/>
        <w:jc w:val="both"/>
      </w:pPr>
      <w:r>
        <w:rPr>
          <w:rFonts w:ascii="Times New Roman"/>
          <w:b w:val="false"/>
          <w:i w:val="false"/>
          <w:color w:val="000000"/>
          <w:sz w:val="28"/>
        </w:rPr>
        <w:t>
      9) жер сауда-саттығын (аукциондарын)өткізуді ұйымдастыру;</w:t>
      </w:r>
    </w:p>
    <w:bookmarkEnd w:id="60"/>
    <w:bookmarkStart w:name="z67" w:id="61"/>
    <w:p>
      <w:pPr>
        <w:spacing w:after="0"/>
        <w:ind w:left="0"/>
        <w:jc w:val="both"/>
      </w:pPr>
      <w:r>
        <w:rPr>
          <w:rFonts w:ascii="Times New Roman"/>
          <w:b w:val="false"/>
          <w:i w:val="false"/>
          <w:color w:val="000000"/>
          <w:sz w:val="28"/>
        </w:rPr>
        <w:t>
      10) шаруа немесе фермер қожалығын, ауыл шаруашылығы өндірісін жүргізу үшін уақытша өтеулі жер пайдалану (жалға алу) құқығын беру бойынша конкурстар өткізуді ұйымдастыру;</w:t>
      </w:r>
    </w:p>
    <w:bookmarkEnd w:id="61"/>
    <w:bookmarkStart w:name="z68" w:id="62"/>
    <w:p>
      <w:pPr>
        <w:spacing w:after="0"/>
        <w:ind w:left="0"/>
        <w:jc w:val="both"/>
      </w:pPr>
      <w:r>
        <w:rPr>
          <w:rFonts w:ascii="Times New Roman"/>
          <w:b w:val="false"/>
          <w:i w:val="false"/>
          <w:color w:val="000000"/>
          <w:sz w:val="28"/>
        </w:rPr>
        <w:t>
      11) жерді пайдалану және қорғау мәселелерін қозғайтын аудандық бағдарламаларға, жобалар мен схемаларға сараптама жүргізу;</w:t>
      </w:r>
    </w:p>
    <w:bookmarkEnd w:id="62"/>
    <w:bookmarkStart w:name="z69" w:id="63"/>
    <w:p>
      <w:pPr>
        <w:spacing w:after="0"/>
        <w:ind w:left="0"/>
        <w:jc w:val="both"/>
      </w:pPr>
      <w:r>
        <w:rPr>
          <w:rFonts w:ascii="Times New Roman"/>
          <w:b w:val="false"/>
          <w:i w:val="false"/>
          <w:color w:val="000000"/>
          <w:sz w:val="28"/>
        </w:rPr>
        <w:t>
      12) ауданның жер балансын жасау;</w:t>
      </w:r>
    </w:p>
    <w:bookmarkEnd w:id="63"/>
    <w:bookmarkStart w:name="z70" w:id="64"/>
    <w:p>
      <w:pPr>
        <w:spacing w:after="0"/>
        <w:ind w:left="0"/>
        <w:jc w:val="both"/>
      </w:pPr>
      <w:r>
        <w:rPr>
          <w:rFonts w:ascii="Times New Roman"/>
          <w:b w:val="false"/>
          <w:i w:val="false"/>
          <w:color w:val="000000"/>
          <w:sz w:val="28"/>
        </w:rPr>
        <w:t>
      13) жер учаскелерінің меншік иелері мен жер пайдаланушылардың, сондай-ақ жер құқықтық қатынастарының басқа да субъектілерінің есебін жүргізу;</w:t>
      </w:r>
    </w:p>
    <w:bookmarkEnd w:id="64"/>
    <w:bookmarkStart w:name="z71" w:id="65"/>
    <w:p>
      <w:pPr>
        <w:spacing w:after="0"/>
        <w:ind w:left="0"/>
        <w:jc w:val="both"/>
      </w:pPr>
      <w:r>
        <w:rPr>
          <w:rFonts w:ascii="Times New Roman"/>
          <w:b w:val="false"/>
          <w:i w:val="false"/>
          <w:color w:val="000000"/>
          <w:sz w:val="28"/>
        </w:rPr>
        <w:t>
      14) ауыл шаруашылығы мақсатындағы жер учаскелерінің паспорттарын беру;</w:t>
      </w:r>
    </w:p>
    <w:bookmarkEnd w:id="65"/>
    <w:bookmarkStart w:name="z72" w:id="66"/>
    <w:p>
      <w:pPr>
        <w:spacing w:after="0"/>
        <w:ind w:left="0"/>
        <w:jc w:val="both"/>
      </w:pPr>
      <w:r>
        <w:rPr>
          <w:rFonts w:ascii="Times New Roman"/>
          <w:b w:val="false"/>
          <w:i w:val="false"/>
          <w:color w:val="000000"/>
          <w:sz w:val="28"/>
        </w:rPr>
        <w:t>
      15) жер учаскесін сатып алу-сату шарттарын және жалдау және уақытша өтеусіз жер пайдалану шарттарын жасасу және жасалған шарттар талаптарының орындалуын бақылауды жүзеге асыру;</w:t>
      </w:r>
    </w:p>
    <w:bookmarkEnd w:id="66"/>
    <w:bookmarkStart w:name="z73" w:id="67"/>
    <w:p>
      <w:pPr>
        <w:spacing w:after="0"/>
        <w:ind w:left="0"/>
        <w:jc w:val="both"/>
      </w:pPr>
      <w:r>
        <w:rPr>
          <w:rFonts w:ascii="Times New Roman"/>
          <w:b w:val="false"/>
          <w:i w:val="false"/>
          <w:color w:val="000000"/>
          <w:sz w:val="28"/>
        </w:rPr>
        <w:t xml:space="preserve">
      16) Жер кодексінің 33-бабы 1-тармағының алтыншы бөлігінің </w:t>
      </w:r>
      <w:r>
        <w:rPr>
          <w:rFonts w:ascii="Times New Roman"/>
          <w:b w:val="false"/>
          <w:i w:val="false"/>
          <w:color w:val="000000"/>
          <w:sz w:val="28"/>
        </w:rPr>
        <w:t>5-1) тармақшасында</w:t>
      </w:r>
      <w:r>
        <w:rPr>
          <w:rFonts w:ascii="Times New Roman"/>
          <w:b w:val="false"/>
          <w:i w:val="false"/>
          <w:color w:val="000000"/>
          <w:sz w:val="28"/>
        </w:rPr>
        <w:t xml:space="preserve"> көзделген жағдайда ауыл шаруашылығы мақсатындағы жер учаскелерін уақытша өтеулі жер пайдалану (жалдау) шартын қайта ресімдеу;</w:t>
      </w:r>
    </w:p>
    <w:bookmarkEnd w:id="67"/>
    <w:bookmarkStart w:name="z74" w:id="68"/>
    <w:p>
      <w:pPr>
        <w:spacing w:after="0"/>
        <w:ind w:left="0"/>
        <w:jc w:val="both"/>
      </w:pPr>
      <w:r>
        <w:rPr>
          <w:rFonts w:ascii="Times New Roman"/>
          <w:b w:val="false"/>
          <w:i w:val="false"/>
          <w:color w:val="000000"/>
          <w:sz w:val="28"/>
        </w:rPr>
        <w:t>
      17) іздестіру жұмыстарын жүргізу үшін жер учаскелерін пайдалануға ауданның жергілікті атқарушы органының рұқсат беруі бойынша ұсыныстар дайындау;</w:t>
      </w:r>
    </w:p>
    <w:bookmarkEnd w:id="68"/>
    <w:bookmarkStart w:name="z75" w:id="69"/>
    <w:p>
      <w:pPr>
        <w:spacing w:after="0"/>
        <w:ind w:left="0"/>
        <w:jc w:val="both"/>
      </w:pPr>
      <w:r>
        <w:rPr>
          <w:rFonts w:ascii="Times New Roman"/>
          <w:b w:val="false"/>
          <w:i w:val="false"/>
          <w:color w:val="000000"/>
          <w:sz w:val="28"/>
        </w:rPr>
        <w:t xml:space="preserve">
      18) ауыл шаруашылығы алқаптарын бір түрден екінші түрге ауыстыру жөнінде ұсыныстар дайындау; </w:t>
      </w:r>
    </w:p>
    <w:bookmarkEnd w:id="69"/>
    <w:bookmarkStart w:name="z76" w:id="70"/>
    <w:p>
      <w:pPr>
        <w:spacing w:after="0"/>
        <w:ind w:left="0"/>
        <w:jc w:val="both"/>
      </w:pPr>
      <w:r>
        <w:rPr>
          <w:rFonts w:ascii="Times New Roman"/>
          <w:b w:val="false"/>
          <w:i w:val="false"/>
          <w:color w:val="000000"/>
          <w:sz w:val="28"/>
        </w:rPr>
        <w:t>
      19) Пайдаланылмай жатқан және Қазақстан Республикасының заңнамасын бұза отырып пайдаланылып жатқан жерді анықтау;</w:t>
      </w:r>
    </w:p>
    <w:bookmarkEnd w:id="70"/>
    <w:bookmarkStart w:name="z77" w:id="71"/>
    <w:p>
      <w:pPr>
        <w:spacing w:after="0"/>
        <w:ind w:left="0"/>
        <w:jc w:val="both"/>
      </w:pPr>
      <w:r>
        <w:rPr>
          <w:rFonts w:ascii="Times New Roman"/>
          <w:b w:val="false"/>
          <w:i w:val="false"/>
          <w:color w:val="000000"/>
          <w:sz w:val="28"/>
        </w:rPr>
        <w:t>
      20) жерді резервтеу бойынша ұсыныстар дайындау;</w:t>
      </w:r>
    </w:p>
    <w:bookmarkEnd w:id="71"/>
    <w:bookmarkStart w:name="z78" w:id="72"/>
    <w:p>
      <w:pPr>
        <w:spacing w:after="0"/>
        <w:ind w:left="0"/>
        <w:jc w:val="both"/>
      </w:pPr>
      <w:r>
        <w:rPr>
          <w:rFonts w:ascii="Times New Roman"/>
          <w:b w:val="false"/>
          <w:i w:val="false"/>
          <w:color w:val="000000"/>
          <w:sz w:val="28"/>
        </w:rPr>
        <w:t>
      21) жер-кадастрлық жоспарды бекіту;</w:t>
      </w:r>
    </w:p>
    <w:bookmarkEnd w:id="72"/>
    <w:bookmarkStart w:name="z79" w:id="73"/>
    <w:p>
      <w:pPr>
        <w:spacing w:after="0"/>
        <w:ind w:left="0"/>
        <w:jc w:val="both"/>
      </w:pPr>
      <w:r>
        <w:rPr>
          <w:rFonts w:ascii="Times New Roman"/>
          <w:b w:val="false"/>
          <w:i w:val="false"/>
          <w:color w:val="000000"/>
          <w:sz w:val="28"/>
        </w:rPr>
        <w:t>
      22) Қазақстан Республикасы Үкіметінің қаулысымен бекітілген Мемлекеттік қызметтер тізіліміне сәйкес халыққа мемлекеттік қызметтер көрсету;</w:t>
      </w:r>
    </w:p>
    <w:bookmarkEnd w:id="73"/>
    <w:bookmarkStart w:name="z80" w:id="74"/>
    <w:p>
      <w:pPr>
        <w:spacing w:after="0"/>
        <w:ind w:left="0"/>
        <w:jc w:val="both"/>
      </w:pPr>
      <w:r>
        <w:rPr>
          <w:rFonts w:ascii="Times New Roman"/>
          <w:b w:val="false"/>
          <w:i w:val="false"/>
          <w:color w:val="000000"/>
          <w:sz w:val="28"/>
        </w:rPr>
        <w:t>
      23) мекеменің құзыретіне кіретін мәселелер бойынша, оның ішінде мемлекеттік қызметтер бөлігінде жоғары тұрған органдарға ұсыныстар енгізу;</w:t>
      </w:r>
    </w:p>
    <w:bookmarkEnd w:id="74"/>
    <w:bookmarkStart w:name="z81" w:id="75"/>
    <w:p>
      <w:pPr>
        <w:spacing w:after="0"/>
        <w:ind w:left="0"/>
        <w:jc w:val="both"/>
      </w:pPr>
      <w:r>
        <w:rPr>
          <w:rFonts w:ascii="Times New Roman"/>
          <w:b w:val="false"/>
          <w:i w:val="false"/>
          <w:color w:val="000000"/>
          <w:sz w:val="28"/>
        </w:rPr>
        <w:t>
      24) Мекемеге жүктелген Қазақстан Республикасының заңнамасында көзделген өзге де функциялар.</w:t>
      </w:r>
    </w:p>
    <w:bookmarkEnd w:id="75"/>
    <w:bookmarkStart w:name="z82" w:id="76"/>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76"/>
    <w:bookmarkStart w:name="z83" w:id="77"/>
    <w:p>
      <w:pPr>
        <w:spacing w:after="0"/>
        <w:ind w:left="0"/>
        <w:jc w:val="both"/>
      </w:pPr>
      <w:r>
        <w:rPr>
          <w:rFonts w:ascii="Times New Roman"/>
          <w:b w:val="false"/>
          <w:i w:val="false"/>
          <w:color w:val="000000"/>
          <w:sz w:val="28"/>
        </w:rPr>
        <w:t>
      16. Мекемені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77"/>
    <w:bookmarkStart w:name="z84" w:id="78"/>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78"/>
    <w:bookmarkStart w:name="z85" w:id="79"/>
    <w:p>
      <w:pPr>
        <w:spacing w:after="0"/>
        <w:ind w:left="0"/>
        <w:jc w:val="both"/>
      </w:pPr>
      <w:r>
        <w:rPr>
          <w:rFonts w:ascii="Times New Roman"/>
          <w:b w:val="false"/>
          <w:i w:val="false"/>
          <w:color w:val="000000"/>
          <w:sz w:val="28"/>
        </w:rPr>
        <w:t>
      18. Мекеме басшысының өкілеттіктері:</w:t>
      </w:r>
    </w:p>
    <w:bookmarkEnd w:id="79"/>
    <w:bookmarkStart w:name="z86" w:id="80"/>
    <w:p>
      <w:pPr>
        <w:spacing w:after="0"/>
        <w:ind w:left="0"/>
        <w:jc w:val="both"/>
      </w:pPr>
      <w:r>
        <w:rPr>
          <w:rFonts w:ascii="Times New Roman"/>
          <w:b w:val="false"/>
          <w:i w:val="false"/>
          <w:color w:val="000000"/>
          <w:sz w:val="28"/>
        </w:rPr>
        <w:t xml:space="preserve">
      1) жалпы басшылықты жүзеге асырады, Мекеменің жұмысын үйлестіреді және бақылайды; </w:t>
      </w:r>
    </w:p>
    <w:bookmarkEnd w:id="80"/>
    <w:bookmarkStart w:name="z87" w:id="81"/>
    <w:p>
      <w:pPr>
        <w:spacing w:after="0"/>
        <w:ind w:left="0"/>
        <w:jc w:val="both"/>
      </w:pPr>
      <w:r>
        <w:rPr>
          <w:rFonts w:ascii="Times New Roman"/>
          <w:b w:val="false"/>
          <w:i w:val="false"/>
          <w:color w:val="000000"/>
          <w:sz w:val="28"/>
        </w:rPr>
        <w:t>
      2) Мекеме атынан сенімхатсыз әрекет етеді;</w:t>
      </w:r>
    </w:p>
    <w:bookmarkEnd w:id="81"/>
    <w:bookmarkStart w:name="z88" w:id="82"/>
    <w:p>
      <w:pPr>
        <w:spacing w:after="0"/>
        <w:ind w:left="0"/>
        <w:jc w:val="both"/>
      </w:pPr>
      <w:r>
        <w:rPr>
          <w:rFonts w:ascii="Times New Roman"/>
          <w:b w:val="false"/>
          <w:i w:val="false"/>
          <w:color w:val="000000"/>
          <w:sz w:val="28"/>
        </w:rPr>
        <w:t>
      3) мемлекеттік органдарда, өзге де ұйымдарда Мекеменің мүдделерін білдіреді;</w:t>
      </w:r>
    </w:p>
    <w:bookmarkEnd w:id="82"/>
    <w:bookmarkStart w:name="z89" w:id="83"/>
    <w:p>
      <w:pPr>
        <w:spacing w:after="0"/>
        <w:ind w:left="0"/>
        <w:jc w:val="both"/>
      </w:pPr>
      <w:r>
        <w:rPr>
          <w:rFonts w:ascii="Times New Roman"/>
          <w:b w:val="false"/>
          <w:i w:val="false"/>
          <w:color w:val="000000"/>
          <w:sz w:val="28"/>
        </w:rPr>
        <w:t>
      4) шарттар жасайды;</w:t>
      </w:r>
    </w:p>
    <w:bookmarkEnd w:id="83"/>
    <w:bookmarkStart w:name="z90" w:id="84"/>
    <w:p>
      <w:pPr>
        <w:spacing w:after="0"/>
        <w:ind w:left="0"/>
        <w:jc w:val="both"/>
      </w:pPr>
      <w:r>
        <w:rPr>
          <w:rFonts w:ascii="Times New Roman"/>
          <w:b w:val="false"/>
          <w:i w:val="false"/>
          <w:color w:val="000000"/>
          <w:sz w:val="28"/>
        </w:rPr>
        <w:t>
      5) сенімхат береді;</w:t>
      </w:r>
    </w:p>
    <w:bookmarkEnd w:id="84"/>
    <w:bookmarkStart w:name="z91" w:id="85"/>
    <w:p>
      <w:pPr>
        <w:spacing w:after="0"/>
        <w:ind w:left="0"/>
        <w:jc w:val="both"/>
      </w:pPr>
      <w:r>
        <w:rPr>
          <w:rFonts w:ascii="Times New Roman"/>
          <w:b w:val="false"/>
          <w:i w:val="false"/>
          <w:color w:val="000000"/>
          <w:sz w:val="28"/>
        </w:rPr>
        <w:t>
      6) Мекеме шығыстарының сметасын бекітеді және оның шегінде қаржы қаражатына билік етеді;</w:t>
      </w:r>
    </w:p>
    <w:bookmarkEnd w:id="85"/>
    <w:bookmarkStart w:name="z92" w:id="86"/>
    <w:p>
      <w:pPr>
        <w:spacing w:after="0"/>
        <w:ind w:left="0"/>
        <w:jc w:val="both"/>
      </w:pPr>
      <w:r>
        <w:rPr>
          <w:rFonts w:ascii="Times New Roman"/>
          <w:b w:val="false"/>
          <w:i w:val="false"/>
          <w:color w:val="000000"/>
          <w:sz w:val="28"/>
        </w:rPr>
        <w:t>
      7) банктік шоттар ашады;</w:t>
      </w:r>
    </w:p>
    <w:bookmarkEnd w:id="86"/>
    <w:bookmarkStart w:name="z93" w:id="87"/>
    <w:p>
      <w:pPr>
        <w:spacing w:after="0"/>
        <w:ind w:left="0"/>
        <w:jc w:val="both"/>
      </w:pPr>
      <w:r>
        <w:rPr>
          <w:rFonts w:ascii="Times New Roman"/>
          <w:b w:val="false"/>
          <w:i w:val="false"/>
          <w:color w:val="000000"/>
          <w:sz w:val="28"/>
        </w:rPr>
        <w:t>
      8) барлық қызметкерлер үшін міндетті бұйрықтар шығарады және нұсқаулар береді;</w:t>
      </w:r>
    </w:p>
    <w:bookmarkEnd w:id="87"/>
    <w:bookmarkStart w:name="z94" w:id="88"/>
    <w:p>
      <w:pPr>
        <w:spacing w:after="0"/>
        <w:ind w:left="0"/>
        <w:jc w:val="both"/>
      </w:pPr>
      <w:r>
        <w:rPr>
          <w:rFonts w:ascii="Times New Roman"/>
          <w:b w:val="false"/>
          <w:i w:val="false"/>
          <w:color w:val="000000"/>
          <w:sz w:val="28"/>
        </w:rPr>
        <w:t>
      9) заңнамаға сәйкес Мекеме қызметкерлерін қызметке тағайындайды және қызметтен босатады;</w:t>
      </w:r>
    </w:p>
    <w:bookmarkEnd w:id="88"/>
    <w:bookmarkStart w:name="z95" w:id="89"/>
    <w:p>
      <w:pPr>
        <w:spacing w:after="0"/>
        <w:ind w:left="0"/>
        <w:jc w:val="both"/>
      </w:pPr>
      <w:r>
        <w:rPr>
          <w:rFonts w:ascii="Times New Roman"/>
          <w:b w:val="false"/>
          <w:i w:val="false"/>
          <w:color w:val="000000"/>
          <w:sz w:val="28"/>
        </w:rPr>
        <w:t>
      10) Қазақстан Республикасының заңнамасында көзделген бюджет қаражатын және (немесе) түсімдерді үнемдеу есебінен еңбек шарты бойынша қызметкерлерді қабылдайды;</w:t>
      </w:r>
    </w:p>
    <w:bookmarkEnd w:id="89"/>
    <w:bookmarkStart w:name="z96" w:id="90"/>
    <w:p>
      <w:pPr>
        <w:spacing w:after="0"/>
        <w:ind w:left="0"/>
        <w:jc w:val="both"/>
      </w:pPr>
      <w:r>
        <w:rPr>
          <w:rFonts w:ascii="Times New Roman"/>
          <w:b w:val="false"/>
          <w:i w:val="false"/>
          <w:color w:val="000000"/>
          <w:sz w:val="28"/>
        </w:rPr>
        <w:t>
      11) заңнамада белгіленген тәртіппен Мекеме қызметкерлеріне көтермелеу шараларын қолданады және тәртіптік жаза қолданады;</w:t>
      </w:r>
    </w:p>
    <w:bookmarkEnd w:id="90"/>
    <w:bookmarkStart w:name="z97" w:id="91"/>
    <w:p>
      <w:pPr>
        <w:spacing w:after="0"/>
        <w:ind w:left="0"/>
        <w:jc w:val="both"/>
      </w:pPr>
      <w:r>
        <w:rPr>
          <w:rFonts w:ascii="Times New Roman"/>
          <w:b w:val="false"/>
          <w:i w:val="false"/>
          <w:color w:val="000000"/>
          <w:sz w:val="28"/>
        </w:rPr>
        <w:t>
      12) Мекеме қызметкерлерінің лауазымдық нұсқаулықтарын бекітеді;</w:t>
      </w:r>
    </w:p>
    <w:bookmarkEnd w:id="91"/>
    <w:bookmarkStart w:name="z98" w:id="92"/>
    <w:p>
      <w:pPr>
        <w:spacing w:after="0"/>
        <w:ind w:left="0"/>
        <w:jc w:val="both"/>
      </w:pPr>
      <w:r>
        <w:rPr>
          <w:rFonts w:ascii="Times New Roman"/>
          <w:b w:val="false"/>
          <w:i w:val="false"/>
          <w:color w:val="000000"/>
          <w:sz w:val="28"/>
        </w:rPr>
        <w:t>
      13) сыбайлас жемқорлыққа қарсы іс-қимыл жөнінде шаралар қабылдайды,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дербес жауапты болады;</w:t>
      </w:r>
    </w:p>
    <w:bookmarkEnd w:id="92"/>
    <w:bookmarkStart w:name="z99" w:id="93"/>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93"/>
    <w:bookmarkStart w:name="z100" w:id="94"/>
    <w:p>
      <w:pPr>
        <w:spacing w:after="0"/>
        <w:ind w:left="0"/>
        <w:jc w:val="both"/>
      </w:pPr>
      <w:r>
        <w:rPr>
          <w:rFonts w:ascii="Times New Roman"/>
          <w:b w:val="false"/>
          <w:i w:val="false"/>
          <w:color w:val="000000"/>
          <w:sz w:val="28"/>
        </w:rPr>
        <w:t>
      19. Мекеме басшысы болмаған кезеңде оның өкілеттіктерін орындауды қолданыстағы заңнамаға сәйкес оны алмастыратын тұлға жүзеге асырады.</w:t>
      </w:r>
    </w:p>
    <w:bookmarkEnd w:id="94"/>
    <w:bookmarkStart w:name="z101" w:id="95"/>
    <w:p>
      <w:pPr>
        <w:spacing w:after="0"/>
        <w:ind w:left="0"/>
        <w:jc w:val="left"/>
      </w:pPr>
      <w:r>
        <w:rPr>
          <w:rFonts w:ascii="Times New Roman"/>
          <w:b/>
          <w:i w:val="false"/>
          <w:color w:val="000000"/>
        </w:rPr>
        <w:t xml:space="preserve"> 4-тарау. Мемлекеттік органның мүлкі</w:t>
      </w:r>
    </w:p>
    <w:bookmarkEnd w:id="95"/>
    <w:bookmarkStart w:name="z102" w:id="96"/>
    <w:p>
      <w:pPr>
        <w:spacing w:after="0"/>
        <w:ind w:left="0"/>
        <w:jc w:val="both"/>
      </w:pPr>
      <w:r>
        <w:rPr>
          <w:rFonts w:ascii="Times New Roman"/>
          <w:b w:val="false"/>
          <w:i w:val="false"/>
          <w:color w:val="000000"/>
          <w:sz w:val="28"/>
        </w:rPr>
        <w:t>
      20. Мекеменің заңнамада көзделген жағдайларда жедел басқару құқығында оқшауланған мүлкі болуы мүмкін.</w:t>
      </w:r>
    </w:p>
    <w:bookmarkEnd w:id="96"/>
    <w:bookmarkStart w:name="z103" w:id="97"/>
    <w:p>
      <w:pPr>
        <w:spacing w:after="0"/>
        <w:ind w:left="0"/>
        <w:jc w:val="both"/>
      </w:pPr>
      <w:r>
        <w:rPr>
          <w:rFonts w:ascii="Times New Roman"/>
          <w:b w:val="false"/>
          <w:i w:val="false"/>
          <w:color w:val="000000"/>
          <w:sz w:val="28"/>
        </w:rPr>
        <w:t>
      Мекеме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7"/>
    <w:bookmarkStart w:name="z104" w:id="98"/>
    <w:p>
      <w:pPr>
        <w:spacing w:after="0"/>
        <w:ind w:left="0"/>
        <w:jc w:val="both"/>
      </w:pPr>
      <w:r>
        <w:rPr>
          <w:rFonts w:ascii="Times New Roman"/>
          <w:b w:val="false"/>
          <w:i w:val="false"/>
          <w:color w:val="000000"/>
          <w:sz w:val="28"/>
        </w:rPr>
        <w:t>
      21. Мекемеге бекітілген мүлік коммуналдық меншікке жатады.</w:t>
      </w:r>
    </w:p>
    <w:bookmarkEnd w:id="98"/>
    <w:bookmarkStart w:name="z105" w:id="99"/>
    <w:p>
      <w:pPr>
        <w:spacing w:after="0"/>
        <w:ind w:left="0"/>
        <w:jc w:val="both"/>
      </w:pPr>
      <w:r>
        <w:rPr>
          <w:rFonts w:ascii="Times New Roman"/>
          <w:b w:val="false"/>
          <w:i w:val="false"/>
          <w:color w:val="000000"/>
          <w:sz w:val="28"/>
        </w:rPr>
        <w:t>
      22. Егер заңнамада өзгеше көзделмесе, Мекеме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9"/>
    <w:bookmarkStart w:name="z106" w:id="10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0"/>
    <w:bookmarkStart w:name="z107" w:id="101"/>
    <w:p>
      <w:pPr>
        <w:spacing w:after="0"/>
        <w:ind w:left="0"/>
        <w:jc w:val="both"/>
      </w:pPr>
      <w:r>
        <w:rPr>
          <w:rFonts w:ascii="Times New Roman"/>
          <w:b w:val="false"/>
          <w:i w:val="false"/>
          <w:color w:val="000000"/>
          <w:sz w:val="28"/>
        </w:rPr>
        <w:t>
      23. Мекемені қайта ұйымдастыру және тарату Қазақстан Республикасының заңнамасына сәйкес жүзеге асырылады.</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