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2725" w14:textId="5212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әкімі аппаратының, әкімдігінің лауазымды адамдарының жеке тұлғаларды және заңды тұлғалардың өкілдерін жеке қабылдауының Регламенті туралы</w:t>
      </w:r>
    </w:p>
    <w:p>
      <w:pPr>
        <w:spacing w:after="0"/>
        <w:ind w:left="0"/>
        <w:jc w:val="both"/>
      </w:pPr>
      <w:r>
        <w:rPr>
          <w:rFonts w:ascii="Times New Roman"/>
          <w:b w:val="false"/>
          <w:i w:val="false"/>
          <w:color w:val="000000"/>
          <w:sz w:val="28"/>
        </w:rPr>
        <w:t>Қарағанды облысы Нұра ауданының әкімдігінің 2025 жылғы 8 тамыздағы № 33/01 қаулысы</w:t>
      </w:r>
    </w:p>
    <w:p>
      <w:pPr>
        <w:spacing w:after="0"/>
        <w:ind w:left="0"/>
        <w:jc w:val="both"/>
      </w:pPr>
      <w:bookmarkStart w:name="z4" w:id="0"/>
      <w:r>
        <w:rPr>
          <w:rFonts w:ascii="Times New Roman"/>
          <w:b w:val="false"/>
          <w:i w:val="false"/>
          <w:color w:val="000000"/>
          <w:sz w:val="28"/>
        </w:rPr>
        <w:t xml:space="preserve">
      Қазақстан Республикасы Әкімшілік рәсімдік-процестік кодексінің 40-бабының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41-бабына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сәйкес, Нұра ауданының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Нұра ауданы әкімі аппаратының, әкімдігінің лауазымды адамдарының жеке тұлғаларды және заңды тұлғалардың өкілдерін жеке қабылдауының Регламенті бекітілсін.</w:t>
      </w:r>
    </w:p>
    <w:bookmarkEnd w:id="1"/>
    <w:bookmarkStart w:name="z6" w:id="2"/>
    <w:p>
      <w:pPr>
        <w:spacing w:after="0"/>
        <w:ind w:left="0"/>
        <w:jc w:val="both"/>
      </w:pPr>
      <w:r>
        <w:rPr>
          <w:rFonts w:ascii="Times New Roman"/>
          <w:b w:val="false"/>
          <w:i w:val="false"/>
          <w:color w:val="000000"/>
          <w:sz w:val="28"/>
        </w:rPr>
        <w:t>
      2. "Нұра ауданы әкімінің аппараты" мемлекеттік мекемесі заңнамада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Қарағанды облысының филиалына ресми жариялау үшін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Нұра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Нұра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ауданы әкімінің міндеттерін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Темиров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