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5b01" w14:textId="1b55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2024 жылғы 24 желтоқсандағы № 130 "2025–2027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17 қыркүйектегі № 174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2024 жылғы 24 желтоқсандағы № 130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204681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6 336 133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2 192 219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370 747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3 773 167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6 780 952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56 488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147 450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90 962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- 501 307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501 307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147 450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91 858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445 715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6 336 133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2 192 219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3 773 167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6 780 952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инфракұрылымды жоболау,дамыту және (немеме)жайластыру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(ауылдық),қала маңындағы және ауданшілік қатыстар бойынша жолаушылар тасымалдарын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91 858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бөлінген пайдалынылмаған кредиттерді қайтару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инвестициялық жобаларды іске асыруға бағытталған, бюджеттік даму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инфракұрылымды жоболау,дамыту және (немеме)жайластыру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ауылдар, кенттер және ауылдық округтер бюджеттеріне ағымдағы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618 273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қызметтері ушін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ұйымдар мен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-штаттан тыс қызметкердің жалақы қорына толеу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-салық басқармасы ғимаратының күрделі жұмыс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-аудандық газетке орналастыру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-жанар-жағармай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 бойынша трансформаторды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