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1674" w14:textId="97a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5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25 жылғы 27 наурыздағы № 14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5 жылы және одан бұрын келіп, әлеуметтік қолдау шараларын алмаған, 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5 жыл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