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233d" w14:textId="a182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5 жылғы 21 мамырдағы № 1 шешімі. Күші жойылды - Қарағанды облысы Нұра ауданының әкімінің 2025 жылғы 25 шілде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інің 25.07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жөніндегі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азгидромет" ШЖҚ РМК Қарағанды және Ұлытау облыстары бойынша" филиалының 2025 жылғы 21 мамырдағы №27-03-27-03-10/521 хатына сәйкес, Нұр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на қарасты Шұбаркөл кентіні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Нұра ауданы әкімінің орынбасары Есжанов Бақытжан Нұрхат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5 жылғы 18 мамыр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