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c06d" w14:textId="605c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2023 жылғы 27 маусымдағы № VIII-5/51 "Қарқаралы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28 қарашадағы № VIII-42/326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2023 жылғы 27 маусымдағы № VIII-5/51 (Қарағанды облысының Әділет департаментінде 2023 жылғы 29 маусымда № 6453-09 тіркелген) "Қарқаралы ауданында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