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2044" w14:textId="8df2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2024 жылғы 25 желтоқсандағы № VIII-30/223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27 наурыздағы № VIII-34/262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2024 жылғы 25 желтоқсандағы № VIII-30/223 "2025-2027 жылдарға арналған аудандық бюджет туралы" (Нормативтік құқықтық актілерді мемлекеттік тіркеу тізілімінде № 204816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8842132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2738161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276771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5811691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10138961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67390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110096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42706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-1364219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1364219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110096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44543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1298666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VIII-34/262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VIII-34/262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 мен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