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4c4f" w14:textId="9614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жұмыспен қамту және әлеуметтік бағдарламалар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Қарқаралы ауданының әкімдігінің 2025 жылғы 10 сәуірдегі № 116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38-бабының</w:t>
      </w:r>
      <w:r>
        <w:rPr>
          <w:rFonts w:ascii="Times New Roman"/>
          <w:b w:val="false"/>
          <w:i w:val="false"/>
          <w:color w:val="000000"/>
          <w:sz w:val="28"/>
        </w:rPr>
        <w:t xml:space="preserve"> 4-тармағына,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"Құқықтық актілер туралы" Қазақстан Республикасы Заңының 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берілген "Қарқаралы ауданының жұмыспен қамту және әлеуметтік бағдарламалар бөлімі"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"Қарқаралы ауданының жұмыспен қамту және әлеуметтік бағдарламалар бөлімі" мемлекеттік мекемесінің Ережесін бекіту туралы" Қарқаралы ауданының әкімдігінің 2016 жылғы 03 тамыздағы № 156 қаулысы жойылсын.</w:t>
      </w:r>
    </w:p>
    <w:bookmarkEnd w:id="2"/>
    <w:bookmarkStart w:name="z7" w:id="3"/>
    <w:p>
      <w:pPr>
        <w:spacing w:after="0"/>
        <w:ind w:left="0"/>
        <w:jc w:val="both"/>
      </w:pPr>
      <w:r>
        <w:rPr>
          <w:rFonts w:ascii="Times New Roman"/>
          <w:b w:val="false"/>
          <w:i w:val="false"/>
          <w:color w:val="000000"/>
          <w:sz w:val="28"/>
        </w:rPr>
        <w:t>
      3. "Қарқаралы ауданының жұмыспен қамту және әлеуметтік бағдарламалар бөлімі" мемлекеттік мекемесі Қазақстан Республикасының заңнамасында белгіленген тәртіппен осы қаулыдан туындайтын барлық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w:t>
            </w:r>
            <w:r>
              <w:br/>
            </w:r>
            <w:r>
              <w:rPr>
                <w:rFonts w:ascii="Times New Roman"/>
                <w:b w:val="false"/>
                <w:i w:val="false"/>
                <w:color w:val="000000"/>
                <w:sz w:val="20"/>
              </w:rPr>
              <w:t>әкімдігінің</w:t>
            </w:r>
            <w:r>
              <w:br/>
            </w:r>
            <w:r>
              <w:rPr>
                <w:rFonts w:ascii="Times New Roman"/>
                <w:b w:val="false"/>
                <w:i w:val="false"/>
                <w:color w:val="000000"/>
                <w:sz w:val="20"/>
              </w:rPr>
              <w:t>2025 жылғы "10" сәуірдегі</w:t>
            </w:r>
            <w:r>
              <w:br/>
            </w:r>
            <w:r>
              <w:rPr>
                <w:rFonts w:ascii="Times New Roman"/>
                <w:b w:val="false"/>
                <w:i w:val="false"/>
                <w:color w:val="000000"/>
                <w:sz w:val="20"/>
              </w:rPr>
              <w:t>№ 116 қаулысымен бекітілген</w:t>
            </w:r>
          </w:p>
        </w:tc>
      </w:tr>
    </w:tbl>
    <w:bookmarkStart w:name="z12" w:id="6"/>
    <w:p>
      <w:pPr>
        <w:spacing w:after="0"/>
        <w:ind w:left="0"/>
        <w:jc w:val="left"/>
      </w:pPr>
      <w:r>
        <w:rPr>
          <w:rFonts w:ascii="Times New Roman"/>
          <w:b/>
          <w:i w:val="false"/>
          <w:color w:val="000000"/>
        </w:rPr>
        <w:t xml:space="preserve"> "Қарқаралы ауданының жұмыспен қамту және әлеуметтік бағдарламалар бөлімі" мемелекеттік мекемесінің Ережесі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"Қарқаралы ауданының жұмыспен қамту және әлеуметтік бағдарламалар бөлімі" мемлекеттік мекеме (әрі қарай – мемлекеттік мекеме) әлеуметтік серіктестік және халықты әлеуметтік қорғау, арнаулы әлеуметтік қызметтер көрсету, жұмыспен қамту саласында жергілікті мемлекеттік басқару функцияларын орындауды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2. Мемлекеттік мекеменің ведомстволары жоқ.</w:t>
      </w:r>
    </w:p>
    <w:bookmarkEnd w:id="9"/>
    <w:bookmarkStart w:name="z16" w:id="10"/>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7" w:id="11"/>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8" w:id="12"/>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Қазақстан Республикасы, индекс 100800, Қарағанды облысы, Қарқаралы ауданы, Қарқаралы қаласы, Т.Әубәкіров көшесі, 14.</w:t>
      </w:r>
    </w:p>
    <w:bookmarkEnd w:id="16"/>
    <w:bookmarkStart w:name="z23" w:id="17"/>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7"/>
    <w:bookmarkStart w:name="z24" w:id="18"/>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bookmarkEnd w:id="18"/>
    <w:bookmarkStart w:name="z25" w:id="19"/>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19"/>
    <w:bookmarkStart w:name="z26" w:id="20"/>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7" w:id="2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1"/>
    <w:bookmarkStart w:name="z28" w:id="22"/>
    <w:p>
      <w:pPr>
        <w:spacing w:after="0"/>
        <w:ind w:left="0"/>
        <w:jc w:val="both"/>
      </w:pPr>
      <w:r>
        <w:rPr>
          <w:rFonts w:ascii="Times New Roman"/>
          <w:b w:val="false"/>
          <w:i w:val="false"/>
          <w:color w:val="000000"/>
          <w:sz w:val="28"/>
        </w:rPr>
        <w:t>
      13. Міндеттері:</w:t>
      </w:r>
    </w:p>
    <w:bookmarkEnd w:id="22"/>
    <w:bookmarkStart w:name="z29" w:id="23"/>
    <w:p>
      <w:pPr>
        <w:spacing w:after="0"/>
        <w:ind w:left="0"/>
        <w:jc w:val="both"/>
      </w:pPr>
      <w:r>
        <w:rPr>
          <w:rFonts w:ascii="Times New Roman"/>
          <w:b w:val="false"/>
          <w:i w:val="false"/>
          <w:color w:val="000000"/>
          <w:sz w:val="28"/>
        </w:rPr>
        <w:t>
      1) Қазақстан Республикасы заңнамасының нормаларын мемлекеттік қызмет көрсету саласында сақтау, мемлекеттік қызмет көрсету сапасын арттыру;</w:t>
      </w:r>
    </w:p>
    <w:bookmarkEnd w:id="23"/>
    <w:bookmarkStart w:name="z30" w:id="24"/>
    <w:p>
      <w:pPr>
        <w:spacing w:after="0"/>
        <w:ind w:left="0"/>
        <w:jc w:val="both"/>
      </w:pPr>
      <w:r>
        <w:rPr>
          <w:rFonts w:ascii="Times New Roman"/>
          <w:b w:val="false"/>
          <w:i w:val="false"/>
          <w:color w:val="000000"/>
          <w:sz w:val="28"/>
        </w:rPr>
        <w:t>
      2) әлеуметтік саясаттың негізгі бағыттарын, жұмыспен қамту және халықты әлеуметтік қорғау саласындағы әлеуметтік бағдарламалар жобаларын іске асыру;</w:t>
      </w:r>
    </w:p>
    <w:bookmarkEnd w:id="24"/>
    <w:bookmarkStart w:name="z31" w:id="25"/>
    <w:p>
      <w:pPr>
        <w:spacing w:after="0"/>
        <w:ind w:left="0"/>
        <w:jc w:val="both"/>
      </w:pPr>
      <w:r>
        <w:rPr>
          <w:rFonts w:ascii="Times New Roman"/>
          <w:b w:val="false"/>
          <w:i w:val="false"/>
          <w:color w:val="000000"/>
          <w:sz w:val="28"/>
        </w:rPr>
        <w:t>
      3) әлеуметтік-экономикалық және еңбек қатынастары саласындағы әлеуметтік серіктестікті дамыту.</w:t>
      </w:r>
    </w:p>
    <w:bookmarkEnd w:id="25"/>
    <w:bookmarkStart w:name="z32" w:id="26"/>
    <w:p>
      <w:pPr>
        <w:spacing w:after="0"/>
        <w:ind w:left="0"/>
        <w:jc w:val="both"/>
      </w:pPr>
      <w:r>
        <w:rPr>
          <w:rFonts w:ascii="Times New Roman"/>
          <w:b w:val="false"/>
          <w:i w:val="false"/>
          <w:color w:val="000000"/>
          <w:sz w:val="28"/>
        </w:rPr>
        <w:t>
      4) бюджет қаражатының ұтымды және нысаналы пайдаланылуын бақылауды қамтамасыз ету;</w:t>
      </w:r>
    </w:p>
    <w:bookmarkEnd w:id="26"/>
    <w:bookmarkStart w:name="z33" w:id="27"/>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жүзеге асыру.</w:t>
      </w:r>
    </w:p>
    <w:bookmarkEnd w:id="27"/>
    <w:bookmarkStart w:name="z34" w:id="28"/>
    <w:p>
      <w:pPr>
        <w:spacing w:after="0"/>
        <w:ind w:left="0"/>
        <w:jc w:val="both"/>
      </w:pPr>
      <w:r>
        <w:rPr>
          <w:rFonts w:ascii="Times New Roman"/>
          <w:b w:val="false"/>
          <w:i w:val="false"/>
          <w:color w:val="000000"/>
          <w:sz w:val="28"/>
        </w:rPr>
        <w:t>
      14. Өкілеттіктері:</w:t>
      </w:r>
    </w:p>
    <w:bookmarkEnd w:id="28"/>
    <w:bookmarkStart w:name="z35" w:id="29"/>
    <w:p>
      <w:pPr>
        <w:spacing w:after="0"/>
        <w:ind w:left="0"/>
        <w:jc w:val="both"/>
      </w:pPr>
      <w:r>
        <w:rPr>
          <w:rFonts w:ascii="Times New Roman"/>
          <w:b w:val="false"/>
          <w:i w:val="false"/>
          <w:color w:val="000000"/>
          <w:sz w:val="28"/>
        </w:rPr>
        <w:t>
      1) құқықтары:</w:t>
      </w:r>
    </w:p>
    <w:bookmarkEnd w:id="29"/>
    <w:bookmarkStart w:name="z36" w:id="30"/>
    <w:p>
      <w:pPr>
        <w:spacing w:after="0"/>
        <w:ind w:left="0"/>
        <w:jc w:val="both"/>
      </w:pPr>
      <w:r>
        <w:rPr>
          <w:rFonts w:ascii="Times New Roman"/>
          <w:b w:val="false"/>
          <w:i w:val="false"/>
          <w:color w:val="000000"/>
          <w:sz w:val="28"/>
        </w:rPr>
        <w:t>
      мемлекеттік мекеменің құзыретіне жататын мәселелер бойынша мемлекеттік бюджеттен қаржыландырылатын мемлекеттік органдардан, ұйымдардан қажетті ақпаратты, құжаттарды, өзге де материалдарды, жеке және заңды тұлғалардан ауызша және жазбаша түсініктемелерді сұрату және алу;</w:t>
      </w:r>
    </w:p>
    <w:bookmarkEnd w:id="30"/>
    <w:bookmarkStart w:name="z37" w:id="31"/>
    <w:p>
      <w:pPr>
        <w:spacing w:after="0"/>
        <w:ind w:left="0"/>
        <w:jc w:val="both"/>
      </w:pPr>
      <w:r>
        <w:rPr>
          <w:rFonts w:ascii="Times New Roman"/>
          <w:b w:val="false"/>
          <w:i w:val="false"/>
          <w:color w:val="000000"/>
          <w:sz w:val="28"/>
        </w:rPr>
        <w:t>
      ақпараттық деректердің барлық түрлерін пайдалануға, мемлекеттік мекеменің жүргізуіне жататын мәселелер бойынша мемлекеттік органдармен, ұйымдармен және барлық меншік нысанындағы мемлекеттік емес ұйымдармен қызметтік хат алмасуды жүргізуге;</w:t>
      </w:r>
    </w:p>
    <w:bookmarkEnd w:id="31"/>
    <w:bookmarkStart w:name="z38" w:id="32"/>
    <w:p>
      <w:pPr>
        <w:spacing w:after="0"/>
        <w:ind w:left="0"/>
        <w:jc w:val="both"/>
      </w:pPr>
      <w:r>
        <w:rPr>
          <w:rFonts w:ascii="Times New Roman"/>
          <w:b w:val="false"/>
          <w:i w:val="false"/>
          <w:color w:val="000000"/>
          <w:sz w:val="28"/>
        </w:rPr>
        <w:t>
      мемлекеттік мекеменің құзыретіне кіретін мәселелер бойынша белгіленген тәртіпте семинарлар мен отырыстарды өткізу;</w:t>
      </w:r>
    </w:p>
    <w:bookmarkEnd w:id="32"/>
    <w:bookmarkStart w:name="z39" w:id="33"/>
    <w:p>
      <w:pPr>
        <w:spacing w:after="0"/>
        <w:ind w:left="0"/>
        <w:jc w:val="both"/>
      </w:pPr>
      <w:r>
        <w:rPr>
          <w:rFonts w:ascii="Times New Roman"/>
          <w:b w:val="false"/>
          <w:i w:val="false"/>
          <w:color w:val="000000"/>
          <w:sz w:val="28"/>
        </w:rPr>
        <w:t>
      Қазақстан Республикасының қолданыстағы заңнамада көзделген және нормативтік актілеріне сәйкес комиссиялар құру;</w:t>
      </w:r>
    </w:p>
    <w:bookmarkEnd w:id="33"/>
    <w:bookmarkStart w:name="z40" w:id="34"/>
    <w:p>
      <w:pPr>
        <w:spacing w:after="0"/>
        <w:ind w:left="0"/>
        <w:jc w:val="both"/>
      </w:pPr>
      <w:r>
        <w:rPr>
          <w:rFonts w:ascii="Times New Roman"/>
          <w:b w:val="false"/>
          <w:i w:val="false"/>
          <w:color w:val="000000"/>
          <w:sz w:val="28"/>
        </w:rPr>
        <w:t>
      халықты жұмыспен қамту және әлеуметтік қорғау саласындағы қолданыстағы заңнаманы жетілдіру жөнінде ұсыныстар енгізу;</w:t>
      </w:r>
    </w:p>
    <w:bookmarkEnd w:id="34"/>
    <w:bookmarkStart w:name="z41" w:id="35"/>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құқықтарға ие.</w:t>
      </w:r>
    </w:p>
    <w:bookmarkEnd w:id="35"/>
    <w:bookmarkStart w:name="z42" w:id="36"/>
    <w:p>
      <w:pPr>
        <w:spacing w:after="0"/>
        <w:ind w:left="0"/>
        <w:jc w:val="both"/>
      </w:pPr>
      <w:r>
        <w:rPr>
          <w:rFonts w:ascii="Times New Roman"/>
          <w:b w:val="false"/>
          <w:i w:val="false"/>
          <w:color w:val="000000"/>
          <w:sz w:val="28"/>
        </w:rPr>
        <w:t>
      2) міндеттері:</w:t>
      </w:r>
    </w:p>
    <w:bookmarkEnd w:id="36"/>
    <w:bookmarkStart w:name="z43" w:id="37"/>
    <w:p>
      <w:pPr>
        <w:spacing w:after="0"/>
        <w:ind w:left="0"/>
        <w:jc w:val="both"/>
      </w:pPr>
      <w:r>
        <w:rPr>
          <w:rFonts w:ascii="Times New Roman"/>
          <w:b w:val="false"/>
          <w:i w:val="false"/>
          <w:color w:val="000000"/>
          <w:sz w:val="28"/>
        </w:rPr>
        <w:t>
      мемлекеттік қызметтерді көрсету қағидаларына сәйкес мемлекеттік қызметтерді уақтылы көрсетуді қамтамасыз ету;</w:t>
      </w:r>
    </w:p>
    <w:bookmarkEnd w:id="37"/>
    <w:bookmarkStart w:name="z44" w:id="38"/>
    <w:p>
      <w:pPr>
        <w:spacing w:after="0"/>
        <w:ind w:left="0"/>
        <w:jc w:val="both"/>
      </w:pPr>
      <w:r>
        <w:rPr>
          <w:rFonts w:ascii="Times New Roman"/>
          <w:b w:val="false"/>
          <w:i w:val="false"/>
          <w:color w:val="000000"/>
          <w:sz w:val="28"/>
        </w:rPr>
        <w:t>
      халықтың әлеуметтік осал топтарына әлеуметтік көмек және қолдау көрсету;</w:t>
      </w:r>
    </w:p>
    <w:bookmarkEnd w:id="38"/>
    <w:bookmarkStart w:name="z45" w:id="39"/>
    <w:p>
      <w:pPr>
        <w:spacing w:after="0"/>
        <w:ind w:left="0"/>
        <w:jc w:val="both"/>
      </w:pPr>
      <w:r>
        <w:rPr>
          <w:rFonts w:ascii="Times New Roman"/>
          <w:b w:val="false"/>
          <w:i w:val="false"/>
          <w:color w:val="000000"/>
          <w:sz w:val="28"/>
        </w:rPr>
        <w:t>
      мемлекеттік мекеменің құзыретіне жататын мәселелер бойынша жоғары тұрған органға тиісті ақпарат беру;</w:t>
      </w:r>
    </w:p>
    <w:bookmarkEnd w:id="39"/>
    <w:bookmarkStart w:name="z46" w:id="40"/>
    <w:p>
      <w:pPr>
        <w:spacing w:after="0"/>
        <w:ind w:left="0"/>
        <w:jc w:val="both"/>
      </w:pPr>
      <w:r>
        <w:rPr>
          <w:rFonts w:ascii="Times New Roman"/>
          <w:b w:val="false"/>
          <w:i w:val="false"/>
          <w:color w:val="000000"/>
          <w:sz w:val="28"/>
        </w:rPr>
        <w:t>
      мемлекеттік мекеме әкімшісі болып табылатын бюджеттік бағдарламаларды тиісті мәслихатпен бекітуі үшін аудан әкімдігіне енгізу;</w:t>
      </w:r>
    </w:p>
    <w:bookmarkEnd w:id="40"/>
    <w:bookmarkStart w:name="z47" w:id="41"/>
    <w:p>
      <w:pPr>
        <w:spacing w:after="0"/>
        <w:ind w:left="0"/>
        <w:jc w:val="both"/>
      </w:pPr>
      <w:r>
        <w:rPr>
          <w:rFonts w:ascii="Times New Roman"/>
          <w:b w:val="false"/>
          <w:i w:val="false"/>
          <w:color w:val="000000"/>
          <w:sz w:val="28"/>
        </w:rPr>
        <w:t>
      мемлекеттік мекеменің құзырына жататын мәселелерді шешу жөнінде аудан әкімінің қарауына ұсыныстар енгізу;</w:t>
      </w:r>
    </w:p>
    <w:bookmarkEnd w:id="41"/>
    <w:bookmarkStart w:name="z48" w:id="42"/>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орындау.</w:t>
      </w:r>
    </w:p>
    <w:bookmarkEnd w:id="42"/>
    <w:bookmarkStart w:name="z49" w:id="43"/>
    <w:p>
      <w:pPr>
        <w:spacing w:after="0"/>
        <w:ind w:left="0"/>
        <w:jc w:val="both"/>
      </w:pPr>
      <w:r>
        <w:rPr>
          <w:rFonts w:ascii="Times New Roman"/>
          <w:b w:val="false"/>
          <w:i w:val="false"/>
          <w:color w:val="000000"/>
          <w:sz w:val="28"/>
        </w:rPr>
        <w:t>
      15. Функциялары:</w:t>
      </w:r>
    </w:p>
    <w:bookmarkEnd w:id="43"/>
    <w:bookmarkStart w:name="z50" w:id="44"/>
    <w:p>
      <w:pPr>
        <w:spacing w:after="0"/>
        <w:ind w:left="0"/>
        <w:jc w:val="both"/>
      </w:pPr>
      <w:r>
        <w:rPr>
          <w:rFonts w:ascii="Times New Roman"/>
          <w:b w:val="false"/>
          <w:i w:val="false"/>
          <w:color w:val="000000"/>
          <w:sz w:val="28"/>
        </w:rPr>
        <w:t>
      1) қолданыстағы заңнамаға сәйкес, әлеуметтік көмекке мұқтаж азаматтарды қамтамасыз ету бойынша шараларды қолданады;</w:t>
      </w:r>
    </w:p>
    <w:bookmarkEnd w:id="44"/>
    <w:bookmarkStart w:name="z51" w:id="45"/>
    <w:p>
      <w:pPr>
        <w:spacing w:after="0"/>
        <w:ind w:left="0"/>
        <w:jc w:val="both"/>
      </w:pP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көрсетеді;</w:t>
      </w:r>
    </w:p>
    <w:bookmarkEnd w:id="45"/>
    <w:bookmarkStart w:name="z52" w:id="46"/>
    <w:p>
      <w:pPr>
        <w:spacing w:after="0"/>
        <w:ind w:left="0"/>
        <w:jc w:val="both"/>
      </w:pPr>
      <w:r>
        <w:rPr>
          <w:rFonts w:ascii="Times New Roman"/>
          <w:b w:val="false"/>
          <w:i w:val="false"/>
          <w:color w:val="000000"/>
          <w:sz w:val="28"/>
        </w:rPr>
        <w:t>
      3) жәрдемақыларды тағайындау және төлеу, атаулы әлеуметтік көмек және басқа әлеуметтік төлемдер бойынша жұмыстарды ұйымдастырады;</w:t>
      </w:r>
    </w:p>
    <w:bookmarkEnd w:id="46"/>
    <w:bookmarkStart w:name="z53" w:id="47"/>
    <w:p>
      <w:pPr>
        <w:spacing w:after="0"/>
        <w:ind w:left="0"/>
        <w:jc w:val="both"/>
      </w:pPr>
      <w:r>
        <w:rPr>
          <w:rFonts w:ascii="Times New Roman"/>
          <w:b w:val="false"/>
          <w:i w:val="false"/>
          <w:color w:val="000000"/>
          <w:sz w:val="28"/>
        </w:rPr>
        <w:t>
      4) әлеуметтік көмекке мұқтаж тұлғалардың контингентін анықтайды;</w:t>
      </w:r>
    </w:p>
    <w:bookmarkEnd w:id="47"/>
    <w:bookmarkStart w:name="z54" w:id="48"/>
    <w:p>
      <w:pPr>
        <w:spacing w:after="0"/>
        <w:ind w:left="0"/>
        <w:jc w:val="both"/>
      </w:pPr>
      <w:r>
        <w:rPr>
          <w:rFonts w:ascii="Times New Roman"/>
          <w:b w:val="false"/>
          <w:i w:val="false"/>
          <w:color w:val="000000"/>
          <w:sz w:val="28"/>
        </w:rPr>
        <w:t>
      5) облыстың жергілікті атқарушы органдарына халықты жұмыспен қамтуға жәрдемдесу шаралары бойынша ұсыныстар енгізеді;</w:t>
      </w:r>
    </w:p>
    <w:bookmarkEnd w:id="48"/>
    <w:bookmarkStart w:name="z55" w:id="49"/>
    <w:p>
      <w:pPr>
        <w:spacing w:after="0"/>
        <w:ind w:left="0"/>
        <w:jc w:val="both"/>
      </w:pPr>
      <w:r>
        <w:rPr>
          <w:rFonts w:ascii="Times New Roman"/>
          <w:b w:val="false"/>
          <w:i w:val="false"/>
          <w:color w:val="000000"/>
          <w:sz w:val="28"/>
        </w:rPr>
        <w:t>
      6) ұлттық жобалар, облыстың даму жоспарлары, өңірлік жұмыспен қамту картасы шеңберінде жұмыс орындарының құрылуын мониторингтеуді жүзеге асырады;</w:t>
      </w:r>
    </w:p>
    <w:bookmarkEnd w:id="49"/>
    <w:bookmarkStart w:name="z56" w:id="50"/>
    <w:p>
      <w:pPr>
        <w:spacing w:after="0"/>
        <w:ind w:left="0"/>
        <w:jc w:val="both"/>
      </w:pPr>
      <w:r>
        <w:rPr>
          <w:rFonts w:ascii="Times New Roman"/>
          <w:b w:val="false"/>
          <w:i w:val="false"/>
          <w:color w:val="000000"/>
          <w:sz w:val="28"/>
        </w:rPr>
        <w:t>
      7) жұмыс орындарының босау және қысқару тәуекелдері бар ұйымдарды мониторингтеуді жүзеге асырады;</w:t>
      </w:r>
    </w:p>
    <w:bookmarkEnd w:id="50"/>
    <w:bookmarkStart w:name="z57" w:id="51"/>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орталықпен өзара іс-қимыл жасайды;</w:t>
      </w:r>
    </w:p>
    <w:bookmarkEnd w:id="51"/>
    <w:bookmarkStart w:name="z58" w:id="52"/>
    <w:p>
      <w:pPr>
        <w:spacing w:after="0"/>
        <w:ind w:left="0"/>
        <w:jc w:val="both"/>
      </w:pPr>
      <w:r>
        <w:rPr>
          <w:rFonts w:ascii="Times New Roman"/>
          <w:b w:val="false"/>
          <w:i w:val="false"/>
          <w:color w:val="000000"/>
          <w:sz w:val="28"/>
        </w:rPr>
        <w:t>
      9) қолданыстағы заңнамаға сәйкес, халықты жұмыспен қамту және азаматтарға ұсынылатын әлеуметтік көмек түрлері мәселелері бойынша ақпараттандырылады;</w:t>
      </w:r>
    </w:p>
    <w:bookmarkEnd w:id="52"/>
    <w:bookmarkStart w:name="z59" w:id="53"/>
    <w:p>
      <w:pPr>
        <w:spacing w:after="0"/>
        <w:ind w:left="0"/>
        <w:jc w:val="both"/>
      </w:pPr>
      <w:r>
        <w:rPr>
          <w:rFonts w:ascii="Times New Roman"/>
          <w:b w:val="false"/>
          <w:i w:val="false"/>
          <w:color w:val="000000"/>
          <w:sz w:val="28"/>
        </w:rPr>
        <w:t>
      10) әлеуметтік әріптестік жөніндегі аудандық үшжақты комиссияның жұмысын қамтамасыз етеді;</w:t>
      </w:r>
    </w:p>
    <w:bookmarkEnd w:id="53"/>
    <w:bookmarkStart w:name="z60" w:id="54"/>
    <w:p>
      <w:pPr>
        <w:spacing w:after="0"/>
        <w:ind w:left="0"/>
        <w:jc w:val="both"/>
      </w:pPr>
      <w:r>
        <w:rPr>
          <w:rFonts w:ascii="Times New Roman"/>
          <w:b w:val="false"/>
          <w:i w:val="false"/>
          <w:color w:val="000000"/>
          <w:sz w:val="28"/>
        </w:rPr>
        <w:t>
      11) аудан кәсіпорындарына ұжымдық шарттар жасасуда консультациялық көмек көрсетеді;</w:t>
      </w:r>
    </w:p>
    <w:bookmarkEnd w:id="54"/>
    <w:bookmarkStart w:name="z61" w:id="55"/>
    <w:p>
      <w:pPr>
        <w:spacing w:after="0"/>
        <w:ind w:left="0"/>
        <w:jc w:val="both"/>
      </w:pPr>
      <w:r>
        <w:rPr>
          <w:rFonts w:ascii="Times New Roman"/>
          <w:b w:val="false"/>
          <w:i w:val="false"/>
          <w:color w:val="000000"/>
          <w:sz w:val="28"/>
        </w:rPr>
        <w:t>
      12) халықтың арнаулы әлеуметтік көрсетілетін қызметтерге деген қажеттіліктеріне талдау жүргізеді және арнаулы әлеуметтік қызметтерді көрсетеді;</w:t>
      </w:r>
    </w:p>
    <w:bookmarkEnd w:id="55"/>
    <w:bookmarkStart w:name="z62" w:id="56"/>
    <w:p>
      <w:pPr>
        <w:spacing w:after="0"/>
        <w:ind w:left="0"/>
        <w:jc w:val="both"/>
      </w:pPr>
      <w:r>
        <w:rPr>
          <w:rFonts w:ascii="Times New Roman"/>
          <w:b w:val="false"/>
          <w:i w:val="false"/>
          <w:color w:val="000000"/>
          <w:sz w:val="28"/>
        </w:rPr>
        <w:t>
      13) үйде күтетін жалғыз басты зейнеткерлер мен мүгедектігі бар адамдарға және мүмкіндігі шектеулі балаларға бөлімшелердің жұмыстарын ұйымдастыру;</w:t>
      </w:r>
    </w:p>
    <w:bookmarkEnd w:id="56"/>
    <w:bookmarkStart w:name="z63" w:id="57"/>
    <w:p>
      <w:pPr>
        <w:spacing w:after="0"/>
        <w:ind w:left="0"/>
        <w:jc w:val="both"/>
      </w:pPr>
      <w:r>
        <w:rPr>
          <w:rFonts w:ascii="Times New Roman"/>
          <w:b w:val="false"/>
          <w:i w:val="false"/>
          <w:color w:val="000000"/>
          <w:sz w:val="28"/>
        </w:rPr>
        <w:t>
      14) үйде күтім жасау жағдайында арнаулы әлеуметтік қызметтер көрсетуге құжаттарды ресімдейді;</w:t>
      </w:r>
    </w:p>
    <w:bookmarkEnd w:id="57"/>
    <w:bookmarkStart w:name="z64" w:id="58"/>
    <w:p>
      <w:pPr>
        <w:spacing w:after="0"/>
        <w:ind w:left="0"/>
        <w:jc w:val="both"/>
      </w:pPr>
      <w:r>
        <w:rPr>
          <w:rFonts w:ascii="Times New Roman"/>
          <w:b w:val="false"/>
          <w:i w:val="false"/>
          <w:color w:val="000000"/>
          <w:sz w:val="28"/>
        </w:rPr>
        <w:t>
      15) жалғыз тұратын қарттарға, мүгедектігі бар адамдарға әлеуметтік қолдау көрсетеді, оларға үйде күтім жасау жағдайында арнаулы әлеуметтік қызметтер көрсетеді;</w:t>
      </w:r>
    </w:p>
    <w:bookmarkEnd w:id="58"/>
    <w:bookmarkStart w:name="z65" w:id="59"/>
    <w:p>
      <w:pPr>
        <w:spacing w:after="0"/>
        <w:ind w:left="0"/>
        <w:jc w:val="both"/>
      </w:pPr>
      <w:r>
        <w:rPr>
          <w:rFonts w:ascii="Times New Roman"/>
          <w:b w:val="false"/>
          <w:i w:val="false"/>
          <w:color w:val="000000"/>
          <w:sz w:val="28"/>
        </w:rPr>
        <w:t>
      16) қарт адамдарға, көп балалы және аз қамтылған отбасыларға арнаулы әлеуметтік қызметтер көрсету бойынша, сондай-ақ мүгедектігі бар адамдарға инватакси қызметтерін көрсету бойынша және мемлекеттік әлеуметтік тапсырыс шеңберіндегі басқа да қызметтер жүзеге асырады;</w:t>
      </w:r>
    </w:p>
    <w:bookmarkEnd w:id="59"/>
    <w:bookmarkStart w:name="z66" w:id="60"/>
    <w:p>
      <w:pPr>
        <w:spacing w:after="0"/>
        <w:ind w:left="0"/>
        <w:jc w:val="both"/>
      </w:pPr>
      <w:r>
        <w:rPr>
          <w:rFonts w:ascii="Times New Roman"/>
          <w:b w:val="false"/>
          <w:i w:val="false"/>
          <w:color w:val="000000"/>
          <w:sz w:val="28"/>
        </w:rPr>
        <w:t>
      17) арнаулы әлеуметтік көрсетілетін қызметтерді ұсыну мәселелері бойынша жеке, заңды тұлғалармен және мемлекеттік органдармен өзара іс-қимыл жасайды;</w:t>
      </w:r>
    </w:p>
    <w:bookmarkEnd w:id="60"/>
    <w:bookmarkStart w:name="z67" w:id="61"/>
    <w:p>
      <w:pPr>
        <w:spacing w:after="0"/>
        <w:ind w:left="0"/>
        <w:jc w:val="both"/>
      </w:pPr>
      <w:r>
        <w:rPr>
          <w:rFonts w:ascii="Times New Roman"/>
          <w:b w:val="false"/>
          <w:i w:val="false"/>
          <w:color w:val="000000"/>
          <w:sz w:val="28"/>
        </w:rPr>
        <w:t>
      18) мүгедектігі бар адамдарды және мүгедектігі бар балаларды жеке бағдарламаға сәйкес санаторийлік-курорттық емдеуді қамтамасыз етеді;</w:t>
      </w:r>
    </w:p>
    <w:bookmarkEnd w:id="61"/>
    <w:bookmarkStart w:name="z68" w:id="62"/>
    <w:p>
      <w:pPr>
        <w:spacing w:after="0"/>
        <w:ind w:left="0"/>
        <w:jc w:val="both"/>
      </w:pPr>
      <w:r>
        <w:rPr>
          <w:rFonts w:ascii="Times New Roman"/>
          <w:b w:val="false"/>
          <w:i w:val="false"/>
          <w:color w:val="000000"/>
          <w:sz w:val="28"/>
        </w:rPr>
        <w:t>
      19)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етеді;</w:t>
      </w:r>
    </w:p>
    <w:bookmarkEnd w:id="62"/>
    <w:bookmarkStart w:name="z69" w:id="63"/>
    <w:p>
      <w:pPr>
        <w:spacing w:after="0"/>
        <w:ind w:left="0"/>
        <w:jc w:val="both"/>
      </w:pPr>
      <w:r>
        <w:rPr>
          <w:rFonts w:ascii="Times New Roman"/>
          <w:b w:val="false"/>
          <w:i w:val="false"/>
          <w:color w:val="000000"/>
          <w:sz w:val="28"/>
        </w:rPr>
        <w:t>
      20)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етеді;</w:t>
      </w:r>
    </w:p>
    <w:bookmarkEnd w:id="63"/>
    <w:bookmarkStart w:name="z70" w:id="64"/>
    <w:p>
      <w:pPr>
        <w:spacing w:after="0"/>
        <w:ind w:left="0"/>
        <w:jc w:val="both"/>
      </w:pPr>
      <w:r>
        <w:rPr>
          <w:rFonts w:ascii="Times New Roman"/>
          <w:b w:val="false"/>
          <w:i w:val="false"/>
          <w:color w:val="000000"/>
          <w:sz w:val="28"/>
        </w:rPr>
        <w:t>
      21) мүгедектігі бар адамдарға Қазақстан Республикасының заңнамасында көзделген қосымша әлеуметтік көмек шараларын ұсынады;</w:t>
      </w:r>
    </w:p>
    <w:bookmarkEnd w:id="64"/>
    <w:bookmarkStart w:name="z71" w:id="65"/>
    <w:p>
      <w:pPr>
        <w:spacing w:after="0"/>
        <w:ind w:left="0"/>
        <w:jc w:val="both"/>
      </w:pPr>
      <w:r>
        <w:rPr>
          <w:rFonts w:ascii="Times New Roman"/>
          <w:b w:val="false"/>
          <w:i w:val="false"/>
          <w:color w:val="000000"/>
          <w:sz w:val="28"/>
        </w:rPr>
        <w:t>
      22) мүгедектігі бар балаларға үйде оқыту шығындарын өтейді;</w:t>
      </w:r>
    </w:p>
    <w:bookmarkEnd w:id="65"/>
    <w:bookmarkStart w:name="z72" w:id="66"/>
    <w:p>
      <w:pPr>
        <w:spacing w:after="0"/>
        <w:ind w:left="0"/>
        <w:jc w:val="both"/>
      </w:pPr>
      <w:r>
        <w:rPr>
          <w:rFonts w:ascii="Times New Roman"/>
          <w:b w:val="false"/>
          <w:i w:val="false"/>
          <w:color w:val="000000"/>
          <w:sz w:val="28"/>
        </w:rPr>
        <w:t>
      23) Семей ядролық сынақ полигонында ядролық сынақтардың салдарынан зардап шеккен азаматтарды тіркеу, біржолғы мемлекеттік ақшалай өтемақы төлеуде құжаттарын ресімдеу және куәлік беру;</w:t>
      </w:r>
    </w:p>
    <w:bookmarkEnd w:id="66"/>
    <w:bookmarkStart w:name="z73" w:id="67"/>
    <w:p>
      <w:pPr>
        <w:spacing w:after="0"/>
        <w:ind w:left="0"/>
        <w:jc w:val="both"/>
      </w:pPr>
      <w:r>
        <w:rPr>
          <w:rFonts w:ascii="Times New Roman"/>
          <w:b w:val="false"/>
          <w:i w:val="false"/>
          <w:color w:val="000000"/>
          <w:sz w:val="28"/>
        </w:rPr>
        <w:t>
      24) "Еңбекші көшіп келушіге рұқсат беру, ұзарту және кері қайтарып алу" мемлекеттік қызметін көрсетеді;</w:t>
      </w:r>
    </w:p>
    <w:bookmarkEnd w:id="67"/>
    <w:bookmarkStart w:name="z74" w:id="68"/>
    <w:p>
      <w:pPr>
        <w:spacing w:after="0"/>
        <w:ind w:left="0"/>
        <w:jc w:val="both"/>
      </w:pPr>
      <w:r>
        <w:rPr>
          <w:rFonts w:ascii="Times New Roman"/>
          <w:b w:val="false"/>
          <w:i w:val="false"/>
          <w:color w:val="000000"/>
          <w:sz w:val="28"/>
        </w:rPr>
        <w:t>
      25) өмірде қиын жағдайға тап болған адамдарды (отбасыларды) мемлекеттік мекеме құзыреті шегінде жан-жақты қолдаумен қамту жөніндегі жұмысты үйлестіреді;</w:t>
      </w:r>
    </w:p>
    <w:bookmarkEnd w:id="68"/>
    <w:bookmarkStart w:name="z75" w:id="69"/>
    <w:p>
      <w:pPr>
        <w:spacing w:after="0"/>
        <w:ind w:left="0"/>
        <w:jc w:val="both"/>
      </w:pPr>
      <w:r>
        <w:rPr>
          <w:rFonts w:ascii="Times New Roman"/>
          <w:b w:val="false"/>
          <w:i w:val="false"/>
          <w:color w:val="000000"/>
          <w:sz w:val="28"/>
        </w:rPr>
        <w:t>
      26) аз қамтылған азаматтарға көмек көрсету бойынша қайырымдылық акцияларын ұйымдастыруға және өткізуге жәрдемдеседі;</w:t>
      </w:r>
    </w:p>
    <w:bookmarkEnd w:id="69"/>
    <w:bookmarkStart w:name="z76" w:id="70"/>
    <w:p>
      <w:pPr>
        <w:spacing w:after="0"/>
        <w:ind w:left="0"/>
        <w:jc w:val="both"/>
      </w:pPr>
      <w:r>
        <w:rPr>
          <w:rFonts w:ascii="Times New Roman"/>
          <w:b w:val="false"/>
          <w:i w:val="false"/>
          <w:color w:val="000000"/>
          <w:sz w:val="28"/>
        </w:rPr>
        <w:t>
      27) 1, 2 топтағы жалғызбасты мүгедектігі бар адамдарға күтім жасау бойынша үстемақы ретінде әлеуметтік көмек көрсетеді;</w:t>
      </w:r>
    </w:p>
    <w:bookmarkEnd w:id="70"/>
    <w:bookmarkStart w:name="z77" w:id="71"/>
    <w:p>
      <w:pPr>
        <w:spacing w:after="0"/>
        <w:ind w:left="0"/>
        <w:jc w:val="both"/>
      </w:pPr>
      <w:r>
        <w:rPr>
          <w:rFonts w:ascii="Times New Roman"/>
          <w:b w:val="false"/>
          <w:i w:val="false"/>
          <w:color w:val="000000"/>
          <w:sz w:val="28"/>
        </w:rPr>
        <w:t>
      28) Қазақстан Республикасының нормативтік-құқықтық актілеріне сәйкес мемлекеттік қызметтер көрсетеді;</w:t>
      </w:r>
    </w:p>
    <w:bookmarkEnd w:id="71"/>
    <w:bookmarkStart w:name="z78" w:id="72"/>
    <w:p>
      <w:pPr>
        <w:spacing w:after="0"/>
        <w:ind w:left="0"/>
        <w:jc w:val="both"/>
      </w:pPr>
      <w:r>
        <w:rPr>
          <w:rFonts w:ascii="Times New Roman"/>
          <w:b w:val="false"/>
          <w:i w:val="false"/>
          <w:color w:val="000000"/>
          <w:sz w:val="28"/>
        </w:rPr>
        <w:t>
      29) мемлекеттік мекеме құзыретіне кіретін мәселелер бойынша нормативтік-құқықтық актілердің жобаларын әзірлейді;</w:t>
      </w:r>
    </w:p>
    <w:bookmarkEnd w:id="72"/>
    <w:bookmarkStart w:name="z79" w:id="73"/>
    <w:p>
      <w:pPr>
        <w:spacing w:after="0"/>
        <w:ind w:left="0"/>
        <w:jc w:val="both"/>
      </w:pPr>
      <w:r>
        <w:rPr>
          <w:rFonts w:ascii="Times New Roman"/>
          <w:b w:val="false"/>
          <w:i w:val="false"/>
          <w:color w:val="000000"/>
          <w:sz w:val="28"/>
        </w:rPr>
        <w:t>
      30) мүгедектігі бар әрекетке қабілетсіз кәмелетке толған адамдарға қатысты қорғаншылық және қамқоршылық органының функцияларын жүзеге асырады;</w:t>
      </w:r>
    </w:p>
    <w:bookmarkEnd w:id="73"/>
    <w:bookmarkStart w:name="z80" w:id="74"/>
    <w:p>
      <w:pPr>
        <w:spacing w:after="0"/>
        <w:ind w:left="0"/>
        <w:jc w:val="both"/>
      </w:pPr>
      <w:r>
        <w:rPr>
          <w:rFonts w:ascii="Times New Roman"/>
          <w:b w:val="false"/>
          <w:i w:val="false"/>
          <w:color w:val="000000"/>
          <w:sz w:val="28"/>
        </w:rPr>
        <w:t>
      31) жұмыспен қамту және халықты әлеуметтік қорғау мәселелері жөніндегі жоғары тұрған органмен, аудан әкімі аппаратымен және мәслихатпен өзара іс-қимыл жасайды;</w:t>
      </w:r>
    </w:p>
    <w:bookmarkEnd w:id="74"/>
    <w:bookmarkStart w:name="z81" w:id="75"/>
    <w:p>
      <w:pPr>
        <w:spacing w:after="0"/>
        <w:ind w:left="0"/>
        <w:jc w:val="both"/>
      </w:pPr>
      <w:r>
        <w:rPr>
          <w:rFonts w:ascii="Times New Roman"/>
          <w:b w:val="false"/>
          <w:i w:val="false"/>
          <w:color w:val="000000"/>
          <w:sz w:val="28"/>
        </w:rPr>
        <w:t>
      32) іс жүргізуді енгізу және құжаттамалық қамтамасыз етуді, кадрлық, ұйымдастырушылық, бақылау және құқықтық жұмыстарды қамтамасыз етеді;</w:t>
      </w:r>
    </w:p>
    <w:bookmarkEnd w:id="75"/>
    <w:bookmarkStart w:name="z82" w:id="76"/>
    <w:p>
      <w:pPr>
        <w:spacing w:after="0"/>
        <w:ind w:left="0"/>
        <w:jc w:val="both"/>
      </w:pPr>
      <w:r>
        <w:rPr>
          <w:rFonts w:ascii="Times New Roman"/>
          <w:b w:val="false"/>
          <w:i w:val="false"/>
          <w:color w:val="000000"/>
          <w:sz w:val="28"/>
        </w:rPr>
        <w:t>
      33) мемлекеттік мекеменің ведомстволық, қаржылық, статистикалық есеп, жоспарлау - экономикалық қызметін, кассалық және банктік операциялар бойынша есепке алады мен есептілікті жүргізеді;</w:t>
      </w:r>
    </w:p>
    <w:bookmarkEnd w:id="76"/>
    <w:bookmarkStart w:name="z83" w:id="77"/>
    <w:p>
      <w:pPr>
        <w:spacing w:after="0"/>
        <w:ind w:left="0"/>
        <w:jc w:val="both"/>
      </w:pPr>
      <w:r>
        <w:rPr>
          <w:rFonts w:ascii="Times New Roman"/>
          <w:b w:val="false"/>
          <w:i w:val="false"/>
          <w:color w:val="000000"/>
          <w:sz w:val="28"/>
        </w:rPr>
        <w:t>
      34) Қазақстан Республикасының заңнамасында көзделген өзге де функцияларды жүзеге асырады.</w:t>
      </w:r>
    </w:p>
    <w:bookmarkEnd w:id="77"/>
    <w:bookmarkStart w:name="z84" w:id="78"/>
    <w:p>
      <w:pPr>
        <w:spacing w:after="0"/>
        <w:ind w:left="0"/>
        <w:jc w:val="left"/>
      </w:pPr>
      <w:r>
        <w:rPr>
          <w:rFonts w:ascii="Times New Roman"/>
          <w:b/>
          <w:i w:val="false"/>
          <w:color w:val="000000"/>
        </w:rPr>
        <w:t xml:space="preserve"> 3-тарау. Мемлекеттік органның қызметін ұйымдастыру</w:t>
      </w:r>
    </w:p>
    <w:bookmarkEnd w:id="78"/>
    <w:bookmarkStart w:name="z85" w:id="79"/>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79"/>
    <w:bookmarkStart w:name="z86" w:id="80"/>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80"/>
    <w:bookmarkStart w:name="z87" w:id="81"/>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81"/>
    <w:bookmarkStart w:name="z88" w:id="82"/>
    <w:p>
      <w:pPr>
        <w:spacing w:after="0"/>
        <w:ind w:left="0"/>
        <w:jc w:val="both"/>
      </w:pPr>
      <w:r>
        <w:rPr>
          <w:rFonts w:ascii="Times New Roman"/>
          <w:b w:val="false"/>
          <w:i w:val="false"/>
          <w:color w:val="000000"/>
          <w:sz w:val="28"/>
        </w:rPr>
        <w:t>
      19. Мемлекеттік мекеменің бірінші басшысының өкілеттілігі:</w:t>
      </w:r>
    </w:p>
    <w:bookmarkEnd w:id="82"/>
    <w:bookmarkStart w:name="z89" w:id="83"/>
    <w:p>
      <w:pPr>
        <w:spacing w:after="0"/>
        <w:ind w:left="0"/>
        <w:jc w:val="both"/>
      </w:pPr>
      <w:r>
        <w:rPr>
          <w:rFonts w:ascii="Times New Roman"/>
          <w:b w:val="false"/>
          <w:i w:val="false"/>
          <w:color w:val="000000"/>
          <w:sz w:val="28"/>
        </w:rPr>
        <w:t>
      1) мемлекеттік мекеменің жұмысына жалпы басшылықты жүзеге асырады;</w:t>
      </w:r>
    </w:p>
    <w:bookmarkEnd w:id="83"/>
    <w:bookmarkStart w:name="z90" w:id="84"/>
    <w:p>
      <w:pPr>
        <w:spacing w:after="0"/>
        <w:ind w:left="0"/>
        <w:jc w:val="both"/>
      </w:pPr>
      <w:r>
        <w:rPr>
          <w:rFonts w:ascii="Times New Roman"/>
          <w:b w:val="false"/>
          <w:i w:val="false"/>
          <w:color w:val="000000"/>
          <w:sz w:val="28"/>
        </w:rPr>
        <w:t>
      2) аудандық әкімдігіне мемлекеттік мекеменің Ережесі мен құрылымын, сондай-ақ олардағы өзгерістерді бекітуге ұсынады;</w:t>
      </w:r>
    </w:p>
    <w:bookmarkEnd w:id="84"/>
    <w:bookmarkStart w:name="z91" w:id="85"/>
    <w:p>
      <w:pPr>
        <w:spacing w:after="0"/>
        <w:ind w:left="0"/>
        <w:jc w:val="both"/>
      </w:pPr>
      <w:r>
        <w:rPr>
          <w:rFonts w:ascii="Times New Roman"/>
          <w:b w:val="false"/>
          <w:i w:val="false"/>
          <w:color w:val="000000"/>
          <w:sz w:val="28"/>
        </w:rPr>
        <w:t>
      3) мемлекеттік мекеме қызметкерлерінің міндеттері мен өкілеттіктерін айқындайды;</w:t>
      </w:r>
    </w:p>
    <w:bookmarkEnd w:id="85"/>
    <w:bookmarkStart w:name="z92" w:id="86"/>
    <w:p>
      <w:pPr>
        <w:spacing w:after="0"/>
        <w:ind w:left="0"/>
        <w:jc w:val="both"/>
      </w:pPr>
      <w:r>
        <w:rPr>
          <w:rFonts w:ascii="Times New Roman"/>
          <w:b w:val="false"/>
          <w:i w:val="false"/>
          <w:color w:val="000000"/>
          <w:sz w:val="28"/>
        </w:rPr>
        <w:t>
      4) Қазақстан Республикасының заңнамасында белгіленген тәртіппен мемлекеттік мекеменің қызметкерлерін қызметке тағайындайды және қызметтен босатады;</w:t>
      </w:r>
    </w:p>
    <w:bookmarkEnd w:id="86"/>
    <w:bookmarkStart w:name="z93" w:id="87"/>
    <w:p>
      <w:pPr>
        <w:spacing w:after="0"/>
        <w:ind w:left="0"/>
        <w:jc w:val="both"/>
      </w:pPr>
      <w:r>
        <w:rPr>
          <w:rFonts w:ascii="Times New Roman"/>
          <w:b w:val="false"/>
          <w:i w:val="false"/>
          <w:color w:val="000000"/>
          <w:sz w:val="28"/>
        </w:rPr>
        <w:t>
      5) Қазақстан Республикасының заңнамасында белгіленген тәртіппен мемлекеттік мекеме қызметкерлеріне көтермелеу шараларын қолданады және тәртіптік жаза қолданады;</w:t>
      </w:r>
    </w:p>
    <w:bookmarkEnd w:id="87"/>
    <w:bookmarkStart w:name="z94" w:id="88"/>
    <w:p>
      <w:pPr>
        <w:spacing w:after="0"/>
        <w:ind w:left="0"/>
        <w:jc w:val="both"/>
      </w:pPr>
      <w:r>
        <w:rPr>
          <w:rFonts w:ascii="Times New Roman"/>
          <w:b w:val="false"/>
          <w:i w:val="false"/>
          <w:color w:val="000000"/>
          <w:sz w:val="28"/>
        </w:rPr>
        <w:t>
      6) мемлекеттік мекеменің атынан сенімхатсыз әрекет етеді;</w:t>
      </w:r>
    </w:p>
    <w:bookmarkEnd w:id="88"/>
    <w:bookmarkStart w:name="z95" w:id="89"/>
    <w:p>
      <w:pPr>
        <w:spacing w:after="0"/>
        <w:ind w:left="0"/>
        <w:jc w:val="both"/>
      </w:pPr>
      <w:r>
        <w:rPr>
          <w:rFonts w:ascii="Times New Roman"/>
          <w:b w:val="false"/>
          <w:i w:val="false"/>
          <w:color w:val="000000"/>
          <w:sz w:val="28"/>
        </w:rPr>
        <w:t>
      7) мемлекеттік органдарда, өзге де ұйымдарда мемлекеттік мекеменің мүдделерін білдіреді;</w:t>
      </w:r>
    </w:p>
    <w:bookmarkEnd w:id="89"/>
    <w:bookmarkStart w:name="z96" w:id="90"/>
    <w:p>
      <w:pPr>
        <w:spacing w:after="0"/>
        <w:ind w:left="0"/>
        <w:jc w:val="both"/>
      </w:pPr>
      <w:r>
        <w:rPr>
          <w:rFonts w:ascii="Times New Roman"/>
          <w:b w:val="false"/>
          <w:i w:val="false"/>
          <w:color w:val="000000"/>
          <w:sz w:val="28"/>
        </w:rPr>
        <w:t>
      8) сыбайлас жемқорлыққа қарсы шаралар қабылдайды;</w:t>
      </w:r>
    </w:p>
    <w:bookmarkEnd w:id="90"/>
    <w:bookmarkStart w:name="z97" w:id="91"/>
    <w:p>
      <w:pPr>
        <w:spacing w:after="0"/>
        <w:ind w:left="0"/>
        <w:jc w:val="both"/>
      </w:pPr>
      <w:r>
        <w:rPr>
          <w:rFonts w:ascii="Times New Roman"/>
          <w:b w:val="false"/>
          <w:i w:val="false"/>
          <w:color w:val="000000"/>
          <w:sz w:val="28"/>
        </w:rPr>
        <w:t>
      9) сыбайлас жемқорлыққа қарсы заңнаманың орындалуына дербес жауапты болады;</w:t>
      </w:r>
    </w:p>
    <w:bookmarkEnd w:id="91"/>
    <w:bookmarkStart w:name="z98" w:id="92"/>
    <w:p>
      <w:pPr>
        <w:spacing w:after="0"/>
        <w:ind w:left="0"/>
        <w:jc w:val="both"/>
      </w:pPr>
      <w:r>
        <w:rPr>
          <w:rFonts w:ascii="Times New Roman"/>
          <w:b w:val="false"/>
          <w:i w:val="false"/>
          <w:color w:val="000000"/>
          <w:sz w:val="28"/>
        </w:rPr>
        <w:t>
      10) Қазақстан Республикасының заңнамасын және мемлекеттік қызметтер көрсету саласындағы өзге де нормативтік құқықтық актілерді бұзғаны үшін жауаптылықта болады;</w:t>
      </w:r>
    </w:p>
    <w:bookmarkEnd w:id="92"/>
    <w:bookmarkStart w:name="z99" w:id="93"/>
    <w:p>
      <w:pPr>
        <w:spacing w:after="0"/>
        <w:ind w:left="0"/>
        <w:jc w:val="both"/>
      </w:pPr>
      <w:r>
        <w:rPr>
          <w:rFonts w:ascii="Times New Roman"/>
          <w:b w:val="false"/>
          <w:i w:val="false"/>
          <w:color w:val="000000"/>
          <w:sz w:val="28"/>
        </w:rPr>
        <w:t>
      11) Қазақстан Республикасының заңнамасына сәйкес бөлімнің басқа да өкілеттіліктерін жүзеге асырады.</w:t>
      </w:r>
    </w:p>
    <w:bookmarkEnd w:id="93"/>
    <w:bookmarkStart w:name="z100" w:id="94"/>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bookmarkEnd w:id="94"/>
    <w:bookmarkStart w:name="z101" w:id="95"/>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95"/>
    <w:bookmarkStart w:name="z102" w:id="96"/>
    <w:p>
      <w:pPr>
        <w:spacing w:after="0"/>
        <w:ind w:left="0"/>
        <w:jc w:val="left"/>
      </w:pPr>
      <w:r>
        <w:rPr>
          <w:rFonts w:ascii="Times New Roman"/>
          <w:b/>
          <w:i w:val="false"/>
          <w:color w:val="000000"/>
        </w:rPr>
        <w:t xml:space="preserve"> 4. Мемлекеттік органның мүлкі</w:t>
      </w:r>
    </w:p>
    <w:bookmarkEnd w:id="96"/>
    <w:bookmarkStart w:name="z103" w:id="97"/>
    <w:p>
      <w:pPr>
        <w:spacing w:after="0"/>
        <w:ind w:left="0"/>
        <w:jc w:val="both"/>
      </w:pPr>
      <w:r>
        <w:rPr>
          <w:rFonts w:ascii="Times New Roman"/>
          <w:b w:val="false"/>
          <w:i w:val="false"/>
          <w:color w:val="000000"/>
          <w:sz w:val="28"/>
        </w:rPr>
        <w:t>
      21. Мемлекеттік мекеменің заңнамада көзделген жағдайларда жедел басқару құқығында оқшауланған мүлкі болу мүмкін.</w:t>
      </w:r>
    </w:p>
    <w:bookmarkEnd w:id="97"/>
    <w:bookmarkStart w:name="z104" w:id="98"/>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05" w:id="99"/>
    <w:p>
      <w:pPr>
        <w:spacing w:after="0"/>
        <w:ind w:left="0"/>
        <w:jc w:val="both"/>
      </w:pPr>
      <w:r>
        <w:rPr>
          <w:rFonts w:ascii="Times New Roman"/>
          <w:b w:val="false"/>
          <w:i w:val="false"/>
          <w:color w:val="000000"/>
          <w:sz w:val="28"/>
        </w:rPr>
        <w:t>
      22. Мемлекеттік мекемеге бекітілген мүлік коммуналдық меншікке жатады.</w:t>
      </w:r>
    </w:p>
    <w:bookmarkEnd w:id="99"/>
    <w:bookmarkStart w:name="z106" w:id="100"/>
    <w:p>
      <w:pPr>
        <w:spacing w:after="0"/>
        <w:ind w:left="0"/>
        <w:jc w:val="both"/>
      </w:pPr>
      <w:r>
        <w:rPr>
          <w:rFonts w:ascii="Times New Roman"/>
          <w:b w:val="false"/>
          <w:i w:val="false"/>
          <w:color w:val="000000"/>
          <w:sz w:val="28"/>
        </w:rPr>
        <w:t>
      23.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07" w:id="101"/>
    <w:p>
      <w:pPr>
        <w:spacing w:after="0"/>
        <w:ind w:left="0"/>
        <w:jc w:val="left"/>
      </w:pPr>
      <w:r>
        <w:rPr>
          <w:rFonts w:ascii="Times New Roman"/>
          <w:b/>
          <w:i w:val="false"/>
          <w:color w:val="000000"/>
        </w:rPr>
        <w:t xml:space="preserve"> 5. Мемлекеттік органды қайта ұйымдастыру және тарату</w:t>
      </w:r>
    </w:p>
    <w:bookmarkEnd w:id="101"/>
    <w:bookmarkStart w:name="z108" w:id="102"/>
    <w:p>
      <w:pPr>
        <w:spacing w:after="0"/>
        <w:ind w:left="0"/>
        <w:jc w:val="both"/>
      </w:pPr>
      <w:r>
        <w:rPr>
          <w:rFonts w:ascii="Times New Roman"/>
          <w:b w:val="false"/>
          <w:i w:val="false"/>
          <w:color w:val="000000"/>
          <w:sz w:val="28"/>
        </w:rPr>
        <w:t>
      24. Мемлекеттік мекемені қайта ұйымдастыру және тарату Қазақстан Республикасының заңнамасына сәйкес жүзеге асырылады.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