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83ad" w14:textId="3188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ауқымдағы табиғи сипаттағы төтенше жағдайды жариялау туралы" Қарқаралы ауданы әкімінің 2024 жылғы 22 қарашадағы № 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әкімінің 2025 жылғы 13 ақпандағы № 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Қарқаралы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ауданы әкімінің 2024 жылғы 22 қарашадағы № 4 "Жергілікті ауқымдағы табиғи сипаттағы төтенше жағдайды жариялау туралы" (нормативтік құқықтық актілерді мемлекеттік тіркеу Тізілімінде № 203028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ауданы әкімінің м.а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Токмурзин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