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badda" w14:textId="04ba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мәдениет және тілдерді дамыту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12 тамыздағы № 50/02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"Ақтоғай ауданының мәдениет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Ақтоғай ауданы әкімінің жетекшілік ететін мәселелер жөніндегі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А.Капашев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 2025 жылғы</w:t>
            </w:r>
            <w:r>
              <w:br/>
            </w:r>
            <w:r>
              <w:rPr>
                <w:rFonts w:ascii="Times New Roman"/>
                <w:b w:val="false"/>
                <w:i w:val="false"/>
                <w:color w:val="000000"/>
                <w:sz w:val="20"/>
              </w:rPr>
              <w:t>12 тамыздағы № 50/02</w:t>
            </w:r>
            <w:r>
              <w:br/>
            </w:r>
            <w:r>
              <w:rPr>
                <w:rFonts w:ascii="Times New Roman"/>
                <w:b w:val="false"/>
                <w:i w:val="false"/>
                <w:color w:val="000000"/>
                <w:sz w:val="20"/>
              </w:rPr>
              <w:t>қаулысымен бекітілген</w:t>
            </w:r>
          </w:p>
        </w:tc>
      </w:tr>
    </w:tbl>
    <w:bookmarkStart w:name="z10" w:id="4"/>
    <w:p>
      <w:pPr>
        <w:spacing w:after="0"/>
        <w:ind w:left="0"/>
        <w:jc w:val="left"/>
      </w:pPr>
      <w:r>
        <w:rPr>
          <w:rFonts w:ascii="Times New Roman"/>
          <w:b/>
          <w:i w:val="false"/>
          <w:color w:val="000000"/>
        </w:rPr>
        <w:t xml:space="preserve"> "Ақтоғай ауданының мәдениет және тілдерді дамыту бөлімі" мемлекеттік мекемесінің ережесі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"Ақтоғай ауданының мәдениет және тілдерді дамыту бөлімі" мемлекеттік мекемесі (бұдан әрі – мемлекеттік мекеме) мәдениет және тілдерді дамыту бөлімі саласындағы басшылықты жүзеге асыратын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2. Мемлекеттік мекеменің мынадай ведомстволары бар:</w:t>
      </w:r>
    </w:p>
    <w:bookmarkEnd w:id="7"/>
    <w:bookmarkStart w:name="z14" w:id="8"/>
    <w:p>
      <w:pPr>
        <w:spacing w:after="0"/>
        <w:ind w:left="0"/>
        <w:jc w:val="both"/>
      </w:pPr>
      <w:r>
        <w:rPr>
          <w:rFonts w:ascii="Times New Roman"/>
          <w:b w:val="false"/>
          <w:i w:val="false"/>
          <w:color w:val="000000"/>
          <w:sz w:val="28"/>
        </w:rPr>
        <w:t>
      1) Ақтоғай ауданы әкімдігінің Ақтоғай ауданы мәдениет және тілдерді дамыту бөлімінің "Ақтоғай мәдени бос уақыт өткізу орталығы" коммуналдық мемлекеттік қазыналық кәсіпорыны;</w:t>
      </w:r>
    </w:p>
    <w:bookmarkEnd w:id="8"/>
    <w:bookmarkStart w:name="z15" w:id="9"/>
    <w:p>
      <w:pPr>
        <w:spacing w:after="0"/>
        <w:ind w:left="0"/>
        <w:jc w:val="both"/>
      </w:pPr>
      <w:r>
        <w:rPr>
          <w:rFonts w:ascii="Times New Roman"/>
          <w:b w:val="false"/>
          <w:i w:val="false"/>
          <w:color w:val="000000"/>
          <w:sz w:val="28"/>
        </w:rPr>
        <w:t>
      2) "Қарағанды облысы Ақтоғай ауданының орталықтандырылған кітапхана жүйесі" коммуналдық мемлекеттік мекемесі.</w:t>
      </w:r>
    </w:p>
    <w:bookmarkEnd w:id="9"/>
    <w:bookmarkStart w:name="z16" w:id="10"/>
    <w:p>
      <w:pPr>
        <w:spacing w:after="0"/>
        <w:ind w:left="0"/>
        <w:jc w:val="both"/>
      </w:pPr>
      <w:r>
        <w:rPr>
          <w:rFonts w:ascii="Times New Roman"/>
          <w:b w:val="false"/>
          <w:i w:val="false"/>
          <w:color w:val="000000"/>
          <w:sz w:val="28"/>
        </w:rPr>
        <w:t xml:space="preserve">
      3.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7" w:id="11"/>
    <w:p>
      <w:pPr>
        <w:spacing w:after="0"/>
        <w:ind w:left="0"/>
        <w:jc w:val="both"/>
      </w:pPr>
      <w:r>
        <w:rPr>
          <w:rFonts w:ascii="Times New Roman"/>
          <w:b w:val="false"/>
          <w:i w:val="false"/>
          <w:color w:val="000000"/>
          <w:sz w:val="28"/>
        </w:rPr>
        <w:t>
      4. Мемлекеттік мекеме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жазылған мөртабаны, белгіленген үлгідегі бланкілері, Қазақстан Республикасының заңнамасына сәйкес қазынашылық органдарында шоттары бар.</w:t>
      </w:r>
    </w:p>
    <w:bookmarkEnd w:id="11"/>
    <w:bookmarkStart w:name="z18" w:id="12"/>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өзге де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"Ақтоғай ауданының мәдениет және тілдерді дамыту бөлімі" мемлекеттік мекемесінің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индекс: 100200, Қазақстан Республикасы, Қарағанды облысы, Ақтоғай ауданы, Ақтоғай ауылы, Әлихан Бөкейхан көшесі А, 2.</w:t>
      </w:r>
    </w:p>
    <w:bookmarkEnd w:id="16"/>
    <w:bookmarkStart w:name="z23" w:id="17"/>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7"/>
    <w:bookmarkStart w:name="z24" w:id="18"/>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бюджеттерден жүзеге асырылады.</w:t>
      </w:r>
    </w:p>
    <w:bookmarkEnd w:id="18"/>
    <w:bookmarkStart w:name="z25" w:id="19"/>
    <w:p>
      <w:pPr>
        <w:spacing w:after="0"/>
        <w:ind w:left="0"/>
        <w:jc w:val="both"/>
      </w:pPr>
      <w:r>
        <w:rPr>
          <w:rFonts w:ascii="Times New Roman"/>
          <w:b w:val="false"/>
          <w:i w:val="false"/>
          <w:color w:val="000000"/>
          <w:sz w:val="28"/>
        </w:rPr>
        <w:t>
      12. Мемлекеттік мекемеге кәсіпкерлік субъектілерімен мемлекеттік мекеменің өкілеттіктері болып табылатын міндеттерді орындау тұрғысынан шарттық қарым-қатынас жасауға тыйым салынады.</w:t>
      </w:r>
    </w:p>
    <w:bookmarkEnd w:id="19"/>
    <w:bookmarkStart w:name="z26" w:id="20"/>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7" w:id="21"/>
    <w:p>
      <w:pPr>
        <w:spacing w:after="0"/>
        <w:ind w:left="0"/>
        <w:jc w:val="left"/>
      </w:pPr>
      <w:r>
        <w:rPr>
          <w:rFonts w:ascii="Times New Roman"/>
          <w:b/>
          <w:i w:val="false"/>
          <w:color w:val="000000"/>
        </w:rPr>
        <w:t xml:space="preserve"> 2. Мемлекеттік органның мақсаттары мен өкілеттіктері</w:t>
      </w:r>
    </w:p>
    <w:bookmarkEnd w:id="21"/>
    <w:bookmarkStart w:name="z28" w:id="22"/>
    <w:p>
      <w:pPr>
        <w:spacing w:after="0"/>
        <w:ind w:left="0"/>
        <w:jc w:val="both"/>
      </w:pPr>
      <w:r>
        <w:rPr>
          <w:rFonts w:ascii="Times New Roman"/>
          <w:b w:val="false"/>
          <w:i w:val="false"/>
          <w:color w:val="000000"/>
          <w:sz w:val="28"/>
        </w:rPr>
        <w:t>
      13. Мақсаттары:</w:t>
      </w:r>
    </w:p>
    <w:bookmarkEnd w:id="22"/>
    <w:bookmarkStart w:name="z29" w:id="23"/>
    <w:p>
      <w:pPr>
        <w:spacing w:after="0"/>
        <w:ind w:left="0"/>
        <w:jc w:val="both"/>
      </w:pPr>
      <w:r>
        <w:rPr>
          <w:rFonts w:ascii="Times New Roman"/>
          <w:b w:val="false"/>
          <w:i w:val="false"/>
          <w:color w:val="000000"/>
          <w:sz w:val="28"/>
        </w:rPr>
        <w:t>
      Қазақстан Республикасының заңнамасына сәйкес мәдениет және тілдерді дамыту саласында мемлекеттік саясатты іске асыруды қамтамасыз ету;</w:t>
      </w:r>
    </w:p>
    <w:bookmarkEnd w:id="23"/>
    <w:bookmarkStart w:name="z30" w:id="24"/>
    <w:p>
      <w:pPr>
        <w:spacing w:after="0"/>
        <w:ind w:left="0"/>
        <w:jc w:val="both"/>
      </w:pPr>
      <w:r>
        <w:rPr>
          <w:rFonts w:ascii="Times New Roman"/>
          <w:b w:val="false"/>
          <w:i w:val="false"/>
          <w:color w:val="000000"/>
          <w:sz w:val="28"/>
        </w:rPr>
        <w:t>
      мәдениет және тілдерді дамыту саласында Қазақстан Республикасының заңнамасында көзделген өкілеттіктер шегінде қызмет тиімділігін арттыру;</w:t>
      </w:r>
    </w:p>
    <w:bookmarkEnd w:id="24"/>
    <w:bookmarkStart w:name="z31" w:id="25"/>
    <w:p>
      <w:pPr>
        <w:spacing w:after="0"/>
        <w:ind w:left="0"/>
        <w:jc w:val="both"/>
      </w:pPr>
      <w:r>
        <w:rPr>
          <w:rFonts w:ascii="Times New Roman"/>
          <w:b w:val="false"/>
          <w:i w:val="false"/>
          <w:color w:val="000000"/>
          <w:sz w:val="28"/>
        </w:rPr>
        <w:t>
      мәдениет және тілдерді дамыту саласында іс-шаралар өткізуді ұйымдастыру.</w:t>
      </w:r>
    </w:p>
    <w:bookmarkEnd w:id="25"/>
    <w:bookmarkStart w:name="z32" w:id="26"/>
    <w:p>
      <w:pPr>
        <w:spacing w:after="0"/>
        <w:ind w:left="0"/>
        <w:jc w:val="both"/>
      </w:pPr>
      <w:r>
        <w:rPr>
          <w:rFonts w:ascii="Times New Roman"/>
          <w:b w:val="false"/>
          <w:i w:val="false"/>
          <w:color w:val="000000"/>
          <w:sz w:val="28"/>
        </w:rPr>
        <w:t>
       14. Өкілеттіктері:</w:t>
      </w:r>
    </w:p>
    <w:bookmarkEnd w:id="26"/>
    <w:bookmarkStart w:name="z33" w:id="27"/>
    <w:p>
      <w:pPr>
        <w:spacing w:after="0"/>
        <w:ind w:left="0"/>
        <w:jc w:val="both"/>
      </w:pPr>
      <w:r>
        <w:rPr>
          <w:rFonts w:ascii="Times New Roman"/>
          <w:b w:val="false"/>
          <w:i w:val="false"/>
          <w:color w:val="000000"/>
          <w:sz w:val="28"/>
        </w:rPr>
        <w:t>
      1) құқықтары:</w:t>
      </w:r>
    </w:p>
    <w:bookmarkEnd w:id="27"/>
    <w:bookmarkStart w:name="z34" w:id="28"/>
    <w:p>
      <w:pPr>
        <w:spacing w:after="0"/>
        <w:ind w:left="0"/>
        <w:jc w:val="both"/>
      </w:pPr>
      <w:r>
        <w:rPr>
          <w:rFonts w:ascii="Times New Roman"/>
          <w:b w:val="false"/>
          <w:i w:val="false"/>
          <w:color w:val="000000"/>
          <w:sz w:val="28"/>
        </w:rPr>
        <w:t>
      - мемлекеттік мекеменің міндеттері мен функцияларын жүзеге асыру үшін жергілікті атқарушы органдардан, аудандық басқармалардан, меншік нысанына қарамастан кәсіпорындар мен ұйымдардан қажетті ақпараттарды сұрастыруға және алуға;</w:t>
      </w:r>
    </w:p>
    <w:bookmarkEnd w:id="28"/>
    <w:bookmarkStart w:name="z35" w:id="29"/>
    <w:p>
      <w:pPr>
        <w:spacing w:after="0"/>
        <w:ind w:left="0"/>
        <w:jc w:val="both"/>
      </w:pPr>
      <w:r>
        <w:rPr>
          <w:rFonts w:ascii="Times New Roman"/>
          <w:b w:val="false"/>
          <w:i w:val="false"/>
          <w:color w:val="000000"/>
          <w:sz w:val="28"/>
        </w:rPr>
        <w:t>
      - мемлекеттік мекеме өзіне жүктелген функцияларға сәйкес, іс-шараларды жүзеге асыру және өз құзіреті шегінде жекелеген сұрақтарды шешу мақсатында меншік нысанына қарамастан кәсіпорындар мен ұйымдарға материалдарды дайындауды тапсыруға, басқа басқармалар мен ұйымдар басшыларының келісімімен олардың қызметкерлерін тарту жөнінде ұсыныстармен шығуға;</w:t>
      </w:r>
    </w:p>
    <w:bookmarkEnd w:id="29"/>
    <w:bookmarkStart w:name="z36" w:id="30"/>
    <w:p>
      <w:pPr>
        <w:spacing w:after="0"/>
        <w:ind w:left="0"/>
        <w:jc w:val="both"/>
      </w:pPr>
      <w:r>
        <w:rPr>
          <w:rFonts w:ascii="Times New Roman"/>
          <w:b w:val="false"/>
          <w:i w:val="false"/>
          <w:color w:val="000000"/>
          <w:sz w:val="28"/>
        </w:rPr>
        <w:t>
      - аудан әкіміне, әкімдігіне және аудандық мәслихатқа өз құзыретіне қатысты сұрақтарды шешу жөнінде ұсыныстар беруге;</w:t>
      </w:r>
    </w:p>
    <w:bookmarkEnd w:id="30"/>
    <w:bookmarkStart w:name="z37" w:id="31"/>
    <w:p>
      <w:pPr>
        <w:spacing w:after="0"/>
        <w:ind w:left="0"/>
        <w:jc w:val="both"/>
      </w:pPr>
      <w:r>
        <w:rPr>
          <w:rFonts w:ascii="Times New Roman"/>
          <w:b w:val="false"/>
          <w:i w:val="false"/>
          <w:color w:val="000000"/>
          <w:sz w:val="28"/>
        </w:rPr>
        <w:t>
      - облыстық және республикалық деңгейлерде шешілетін сұрақтарға байланысты сәйкес ведомстваларға ұсыныстар енгізуге;</w:t>
      </w:r>
    </w:p>
    <w:bookmarkEnd w:id="31"/>
    <w:bookmarkStart w:name="z38" w:id="32"/>
    <w:p>
      <w:pPr>
        <w:spacing w:after="0"/>
        <w:ind w:left="0"/>
        <w:jc w:val="both"/>
      </w:pPr>
      <w:r>
        <w:rPr>
          <w:rFonts w:ascii="Times New Roman"/>
          <w:b w:val="false"/>
          <w:i w:val="false"/>
          <w:color w:val="000000"/>
          <w:sz w:val="28"/>
        </w:rPr>
        <w:t>
      2) міндеттері:</w:t>
      </w:r>
    </w:p>
    <w:bookmarkEnd w:id="32"/>
    <w:bookmarkStart w:name="z39" w:id="33"/>
    <w:p>
      <w:pPr>
        <w:spacing w:after="0"/>
        <w:ind w:left="0"/>
        <w:jc w:val="both"/>
      </w:pPr>
      <w:r>
        <w:rPr>
          <w:rFonts w:ascii="Times New Roman"/>
          <w:b w:val="false"/>
          <w:i w:val="false"/>
          <w:color w:val="000000"/>
          <w:sz w:val="28"/>
        </w:rPr>
        <w:t>
      - өз құзыреті шегінде басқару органдарына, кәсіпорындар мен ұйымдарға жүзеге асыру үшін әдістемелік нұсқаулар мен түсіндірмелер жасау;</w:t>
      </w:r>
    </w:p>
    <w:bookmarkEnd w:id="33"/>
    <w:bookmarkStart w:name="z40" w:id="34"/>
    <w:p>
      <w:pPr>
        <w:spacing w:after="0"/>
        <w:ind w:left="0"/>
        <w:jc w:val="both"/>
      </w:pPr>
      <w:r>
        <w:rPr>
          <w:rFonts w:ascii="Times New Roman"/>
          <w:b w:val="false"/>
          <w:i w:val="false"/>
          <w:color w:val="000000"/>
          <w:sz w:val="28"/>
        </w:rPr>
        <w:t>
      - белгіленген тәртіп бойынша құзыретіне кіретін сұрақтар бойынша мекеме, ұйымдар мен кәсіпорындар басшылары мен мамандарын тарта отырып, жиналыстар өткізу;</w:t>
      </w:r>
    </w:p>
    <w:bookmarkEnd w:id="34"/>
    <w:bookmarkStart w:name="z41" w:id="35"/>
    <w:p>
      <w:pPr>
        <w:spacing w:after="0"/>
        <w:ind w:left="0"/>
        <w:jc w:val="both"/>
      </w:pPr>
      <w:r>
        <w:rPr>
          <w:rFonts w:ascii="Times New Roman"/>
          <w:b w:val="false"/>
          <w:i w:val="false"/>
          <w:color w:val="000000"/>
          <w:sz w:val="28"/>
        </w:rPr>
        <w:t>
      - мемлекеттік мекеменің құзыретіне жататын сұрақтар бойынша сотта талапкер, жауапкер және үшінші жақ болу;</w:t>
      </w:r>
    </w:p>
    <w:bookmarkEnd w:id="35"/>
    <w:bookmarkStart w:name="z42" w:id="36"/>
    <w:p>
      <w:pPr>
        <w:spacing w:after="0"/>
        <w:ind w:left="0"/>
        <w:jc w:val="both"/>
      </w:pPr>
      <w:r>
        <w:rPr>
          <w:rFonts w:ascii="Times New Roman"/>
          <w:b w:val="false"/>
          <w:i w:val="false"/>
          <w:color w:val="000000"/>
          <w:sz w:val="28"/>
        </w:rPr>
        <w:t>
      - аудан әкімдігінің және мемлекеттік бюджеттен қаржыландырылатын атқарушы органдардың отырыстарына қатысу;</w:t>
      </w:r>
    </w:p>
    <w:bookmarkEnd w:id="36"/>
    <w:bookmarkStart w:name="z43" w:id="37"/>
    <w:p>
      <w:pPr>
        <w:spacing w:after="0"/>
        <w:ind w:left="0"/>
        <w:jc w:val="both"/>
      </w:pPr>
      <w:r>
        <w:rPr>
          <w:rFonts w:ascii="Times New Roman"/>
          <w:b w:val="false"/>
          <w:i w:val="false"/>
          <w:color w:val="000000"/>
          <w:sz w:val="28"/>
        </w:rPr>
        <w:t>
      - Ақтоғай ауданы әкімі мен әкімдігінің тапсырмаларын мүлтіксіз орындау үшін барлық қажетті шараларды қабылдау;</w:t>
      </w:r>
    </w:p>
    <w:bookmarkEnd w:id="37"/>
    <w:bookmarkStart w:name="z44" w:id="38"/>
    <w:p>
      <w:pPr>
        <w:spacing w:after="0"/>
        <w:ind w:left="0"/>
        <w:jc w:val="both"/>
      </w:pPr>
      <w:r>
        <w:rPr>
          <w:rFonts w:ascii="Times New Roman"/>
          <w:b w:val="false"/>
          <w:i w:val="false"/>
          <w:color w:val="000000"/>
          <w:sz w:val="28"/>
        </w:rPr>
        <w:t>
      -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38"/>
    <w:bookmarkStart w:name="z45" w:id="39"/>
    <w:p>
      <w:pPr>
        <w:spacing w:after="0"/>
        <w:ind w:left="0"/>
        <w:jc w:val="both"/>
      </w:pPr>
      <w:r>
        <w:rPr>
          <w:rFonts w:ascii="Times New Roman"/>
          <w:b w:val="false"/>
          <w:i w:val="false"/>
          <w:color w:val="000000"/>
          <w:sz w:val="28"/>
        </w:rPr>
        <w:t>
      - мемлекеттік органның құзыретіне жататын мәселелер бойынша ақпараттық-талдау материалдарды мен құжаттарды дайындау;</w:t>
      </w:r>
    </w:p>
    <w:bookmarkEnd w:id="39"/>
    <w:bookmarkStart w:name="z46" w:id="40"/>
    <w:p>
      <w:pPr>
        <w:spacing w:after="0"/>
        <w:ind w:left="0"/>
        <w:jc w:val="both"/>
      </w:pPr>
      <w:r>
        <w:rPr>
          <w:rFonts w:ascii="Times New Roman"/>
          <w:b w:val="false"/>
          <w:i w:val="false"/>
          <w:color w:val="000000"/>
          <w:sz w:val="28"/>
        </w:rPr>
        <w:t>
      - ведомстволық бағынысты ұйымдар мүлкінің тиімді пайдаланылуы мен сақталуына бақылауды жүзеге асыру;</w:t>
      </w:r>
    </w:p>
    <w:bookmarkEnd w:id="40"/>
    <w:bookmarkStart w:name="z47" w:id="41"/>
    <w:p>
      <w:pPr>
        <w:spacing w:after="0"/>
        <w:ind w:left="0"/>
        <w:jc w:val="both"/>
      </w:pPr>
      <w:r>
        <w:rPr>
          <w:rFonts w:ascii="Times New Roman"/>
          <w:b w:val="false"/>
          <w:i w:val="false"/>
          <w:color w:val="000000"/>
          <w:sz w:val="28"/>
        </w:rPr>
        <w:t>
      -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41"/>
    <w:bookmarkStart w:name="z48" w:id="42"/>
    <w:p>
      <w:pPr>
        <w:spacing w:after="0"/>
        <w:ind w:left="0"/>
        <w:jc w:val="both"/>
      </w:pPr>
      <w:r>
        <w:rPr>
          <w:rFonts w:ascii="Times New Roman"/>
          <w:b w:val="false"/>
          <w:i w:val="false"/>
          <w:color w:val="000000"/>
          <w:sz w:val="28"/>
        </w:rPr>
        <w:t>
      - өз құзырына кіретін мәселелер бойынша аудан әкімінің шешімдері мен өкімдерінің, әкімдіктің қаулылар жобаларын дайындау;</w:t>
      </w:r>
    </w:p>
    <w:bookmarkEnd w:id="42"/>
    <w:bookmarkStart w:name="z49" w:id="43"/>
    <w:p>
      <w:pPr>
        <w:spacing w:after="0"/>
        <w:ind w:left="0"/>
        <w:jc w:val="both"/>
      </w:pPr>
      <w:r>
        <w:rPr>
          <w:rFonts w:ascii="Times New Roman"/>
          <w:b w:val="false"/>
          <w:i w:val="false"/>
          <w:color w:val="000000"/>
          <w:sz w:val="28"/>
        </w:rPr>
        <w:t>
      15. Функциялары:</w:t>
      </w:r>
    </w:p>
    <w:bookmarkEnd w:id="43"/>
    <w:bookmarkStart w:name="z50" w:id="44"/>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Мәдениет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іске асыру мәселелері бойынша мемлекеттік органдармен, лауазымды тұлғалармен, өзге де ұйымдармен өзара іс-қимыл жасау;</w:t>
      </w:r>
    </w:p>
    <w:bookmarkEnd w:id="44"/>
    <w:bookmarkStart w:name="z51" w:id="45"/>
    <w:p>
      <w:pPr>
        <w:spacing w:after="0"/>
        <w:ind w:left="0"/>
        <w:jc w:val="both"/>
      </w:pPr>
      <w:r>
        <w:rPr>
          <w:rFonts w:ascii="Times New Roman"/>
          <w:b w:val="false"/>
          <w:i w:val="false"/>
          <w:color w:val="000000"/>
          <w:sz w:val="28"/>
        </w:rPr>
        <w:t>
      2) мәдениет пен тілдерді дамыту саласындағы өңірлік бағдарламаларды әзірлейді және орындайды;</w:t>
      </w:r>
    </w:p>
    <w:bookmarkEnd w:id="45"/>
    <w:bookmarkStart w:name="z52" w:id="46"/>
    <w:p>
      <w:pPr>
        <w:spacing w:after="0"/>
        <w:ind w:left="0"/>
        <w:jc w:val="both"/>
      </w:pPr>
      <w:r>
        <w:rPr>
          <w:rFonts w:ascii="Times New Roman"/>
          <w:b w:val="false"/>
          <w:i w:val="false"/>
          <w:color w:val="000000"/>
          <w:sz w:val="28"/>
        </w:rPr>
        <w:t>
      3) өңірде тарихи, ұлттық және мәдени дәстүрлер мен объектілердің дамуына ықпал жасайды;</w:t>
      </w:r>
    </w:p>
    <w:bookmarkEnd w:id="46"/>
    <w:bookmarkStart w:name="z53" w:id="47"/>
    <w:p>
      <w:pPr>
        <w:spacing w:after="0"/>
        <w:ind w:left="0"/>
        <w:jc w:val="both"/>
      </w:pPr>
      <w:r>
        <w:rPr>
          <w:rFonts w:ascii="Times New Roman"/>
          <w:b w:val="false"/>
          <w:i w:val="false"/>
          <w:color w:val="000000"/>
          <w:sz w:val="28"/>
        </w:rPr>
        <w:t>
      4) оның негізінде әлеуметтік саланың басым бағыттары белгіленетін, халықтың мәдени ағарту саласындағы сұраныстары жөніндегі ақпараттарды жинауды, талдауды және өңдеуді жүзеге асырады;</w:t>
      </w:r>
    </w:p>
    <w:bookmarkEnd w:id="47"/>
    <w:bookmarkStart w:name="z54" w:id="48"/>
    <w:p>
      <w:pPr>
        <w:spacing w:after="0"/>
        <w:ind w:left="0"/>
        <w:jc w:val="both"/>
      </w:pPr>
      <w:r>
        <w:rPr>
          <w:rFonts w:ascii="Times New Roman"/>
          <w:b w:val="false"/>
          <w:i w:val="false"/>
          <w:color w:val="000000"/>
          <w:sz w:val="28"/>
        </w:rPr>
        <w:t>
      5) тілдерді қолдану мен дамыту жөніндегі аудандық жұмыс тобының жұмысын ұйымдастыру-әдістемелік қамтамасыз етуді жүзеге асырады;</w:t>
      </w:r>
    </w:p>
    <w:bookmarkEnd w:id="48"/>
    <w:bookmarkStart w:name="z55" w:id="49"/>
    <w:p>
      <w:pPr>
        <w:spacing w:after="0"/>
        <w:ind w:left="0"/>
        <w:jc w:val="both"/>
      </w:pPr>
      <w:r>
        <w:rPr>
          <w:rFonts w:ascii="Times New Roman"/>
          <w:b w:val="false"/>
          <w:i w:val="false"/>
          <w:color w:val="000000"/>
          <w:sz w:val="28"/>
        </w:rPr>
        <w:t>
      6) мемлекеттік мекеменің қызметіне қатысты жеке және заңды тұлғалардың ауызша және жазбаша өтініштерін қарастырады;</w:t>
      </w:r>
    </w:p>
    <w:bookmarkEnd w:id="49"/>
    <w:bookmarkStart w:name="z56" w:id="50"/>
    <w:p>
      <w:pPr>
        <w:spacing w:after="0"/>
        <w:ind w:left="0"/>
        <w:jc w:val="both"/>
      </w:pPr>
      <w:r>
        <w:rPr>
          <w:rFonts w:ascii="Times New Roman"/>
          <w:b w:val="false"/>
          <w:i w:val="false"/>
          <w:color w:val="000000"/>
          <w:sz w:val="28"/>
        </w:rPr>
        <w:t>
      7) ауданның мемлекеттік мәдениет ұйымдарын құруға ұсыныс енгізеді, сонымен қатар олардың қызметін қолдайды және үйлестіреді;</w:t>
      </w:r>
    </w:p>
    <w:bookmarkEnd w:id="50"/>
    <w:bookmarkStart w:name="z57" w:id="51"/>
    <w:p>
      <w:pPr>
        <w:spacing w:after="0"/>
        <w:ind w:left="0"/>
        <w:jc w:val="both"/>
      </w:pPr>
      <w:r>
        <w:rPr>
          <w:rFonts w:ascii="Times New Roman"/>
          <w:b w:val="false"/>
          <w:i w:val="false"/>
          <w:color w:val="000000"/>
          <w:sz w:val="28"/>
        </w:rPr>
        <w:t>
      8) жергілікті маңызы бар тарихи, материалдық және рухани мәдениет ескерткіштерін есепке алу, қорғау және пайдалану жөніндегі жұмысты ұйымдастырады;</w:t>
      </w:r>
    </w:p>
    <w:bookmarkEnd w:id="51"/>
    <w:bookmarkStart w:name="z58" w:id="52"/>
    <w:p>
      <w:pPr>
        <w:spacing w:after="0"/>
        <w:ind w:left="0"/>
        <w:jc w:val="both"/>
      </w:pPr>
      <w:r>
        <w:rPr>
          <w:rFonts w:ascii="Times New Roman"/>
          <w:b w:val="false"/>
          <w:i w:val="false"/>
          <w:color w:val="000000"/>
          <w:sz w:val="28"/>
        </w:rPr>
        <w:t>
      9) ауданның сауықтық мәдени-бұқаралық іс-шараларын, сондай-ақ әуесқой шығармашылық бірлестіктер арасында байқаулар, фестивальдар және конкурстар өткізу жұмыстарын жүзеге асырады;</w:t>
      </w:r>
    </w:p>
    <w:bookmarkEnd w:id="52"/>
    <w:bookmarkStart w:name="z59" w:id="53"/>
    <w:p>
      <w:pPr>
        <w:spacing w:after="0"/>
        <w:ind w:left="0"/>
        <w:jc w:val="both"/>
      </w:pPr>
      <w:r>
        <w:rPr>
          <w:rFonts w:ascii="Times New Roman"/>
          <w:b w:val="false"/>
          <w:i w:val="false"/>
          <w:color w:val="000000"/>
          <w:sz w:val="28"/>
        </w:rPr>
        <w:t>
      10) мәдени мақсаттағы объектілерді салу, жаңғырту және жөндеу бойынша тапсырысшы болады;</w:t>
      </w:r>
    </w:p>
    <w:bookmarkEnd w:id="53"/>
    <w:bookmarkStart w:name="z60" w:id="54"/>
    <w:p>
      <w:pPr>
        <w:spacing w:after="0"/>
        <w:ind w:left="0"/>
        <w:jc w:val="both"/>
      </w:pPr>
      <w:r>
        <w:rPr>
          <w:rFonts w:ascii="Times New Roman"/>
          <w:b w:val="false"/>
          <w:i w:val="false"/>
          <w:color w:val="000000"/>
          <w:sz w:val="28"/>
        </w:rPr>
        <w:t>
      11) мемлекеттік мәдениет ұйымдарын қолдайды және материалдық-техникалық қамтамасыз етуде жәрдем көрсетеді;</w:t>
      </w:r>
    </w:p>
    <w:bookmarkEnd w:id="54"/>
    <w:bookmarkStart w:name="z61" w:id="55"/>
    <w:p>
      <w:pPr>
        <w:spacing w:after="0"/>
        <w:ind w:left="0"/>
        <w:jc w:val="both"/>
      </w:pPr>
      <w:r>
        <w:rPr>
          <w:rFonts w:ascii="Times New Roman"/>
          <w:b w:val="false"/>
          <w:i w:val="false"/>
          <w:color w:val="000000"/>
          <w:sz w:val="28"/>
        </w:rPr>
        <w:t>
      12) кітапхана ісінің дамуына ықпал ету, халықтың түрлі топтарының мәдени-демалыс қызметінің әртүрлілігін қамтамасыз ету;</w:t>
      </w:r>
    </w:p>
    <w:bookmarkEnd w:id="55"/>
    <w:bookmarkStart w:name="z62" w:id="56"/>
    <w:p>
      <w:pPr>
        <w:spacing w:after="0"/>
        <w:ind w:left="0"/>
        <w:jc w:val="both"/>
      </w:pPr>
      <w:r>
        <w:rPr>
          <w:rFonts w:ascii="Times New Roman"/>
          <w:b w:val="false"/>
          <w:i w:val="false"/>
          <w:color w:val="000000"/>
          <w:sz w:val="28"/>
        </w:rPr>
        <w:t>
      13) мемлекеттiк тiлдi және басқа тiлдердi дамытуға бағытталған аудандық деңгейдегi iс-шараларды жүргiзедi;</w:t>
      </w:r>
    </w:p>
    <w:bookmarkEnd w:id="56"/>
    <w:bookmarkStart w:name="z63" w:id="57"/>
    <w:p>
      <w:pPr>
        <w:spacing w:after="0"/>
        <w:ind w:left="0"/>
        <w:jc w:val="both"/>
      </w:pPr>
      <w:r>
        <w:rPr>
          <w:rFonts w:ascii="Times New Roman"/>
          <w:b w:val="false"/>
          <w:i w:val="false"/>
          <w:color w:val="000000"/>
          <w:sz w:val="28"/>
        </w:rPr>
        <w:t>
      14) халық шығармашылығын, көркем кәсіпшілік пен қолөнерді, фольклорды, әдет-ғұрыптарды, салт-дәстүрлерді және мерекелерді жаңғырту, сақтау және жетілдіру үшін мемлекеттік қолдауды қамтамасыз етуге және жағдай жасауға жәрдемдесу;</w:t>
      </w:r>
    </w:p>
    <w:bookmarkEnd w:id="57"/>
    <w:bookmarkStart w:name="z64" w:id="58"/>
    <w:p>
      <w:pPr>
        <w:spacing w:after="0"/>
        <w:ind w:left="0"/>
        <w:jc w:val="both"/>
      </w:pPr>
      <w:r>
        <w:rPr>
          <w:rFonts w:ascii="Times New Roman"/>
          <w:b w:val="false"/>
          <w:i w:val="false"/>
          <w:color w:val="000000"/>
          <w:sz w:val="28"/>
        </w:rPr>
        <w:t>
      15) тарих және мәдениет ескерткіштерін қорғау, қалпына келтіру және пайдалану саласында бақылауды жүзеге асыру;</w:t>
      </w:r>
    </w:p>
    <w:bookmarkEnd w:id="58"/>
    <w:bookmarkStart w:name="z65" w:id="59"/>
    <w:p>
      <w:pPr>
        <w:spacing w:after="0"/>
        <w:ind w:left="0"/>
        <w:jc w:val="both"/>
      </w:pPr>
      <w:r>
        <w:rPr>
          <w:rFonts w:ascii="Times New Roman"/>
          <w:b w:val="false"/>
          <w:i w:val="false"/>
          <w:color w:val="000000"/>
          <w:sz w:val="28"/>
        </w:rPr>
        <w:t>
      16) мемлекеттік тілдің қолдану аясын кеңейтуге ықпал ету, "Қазақстан Республикасындағы тіл туралы" </w:t>
      </w:r>
      <w:r>
        <w:rPr>
          <w:rFonts w:ascii="Times New Roman"/>
          <w:b w:val="false"/>
          <w:i w:val="false"/>
          <w:color w:val="000000"/>
          <w:sz w:val="28"/>
        </w:rPr>
        <w:t>Заңды</w:t>
      </w:r>
      <w:r>
        <w:rPr>
          <w:rFonts w:ascii="Times New Roman"/>
          <w:b w:val="false"/>
          <w:i w:val="false"/>
          <w:color w:val="000000"/>
          <w:sz w:val="28"/>
        </w:rPr>
        <w:t xml:space="preserve"> мемлекеттік тілде іс жүргізу бөлігінде іске асыруға, халықтың әртүрлі жастағы топтарына мемлекеттік тілді оқытуды ұйымдастыруға көмек көрсету;</w:t>
      </w:r>
    </w:p>
    <w:bookmarkEnd w:id="59"/>
    <w:bookmarkStart w:name="z66" w:id="60"/>
    <w:p>
      <w:pPr>
        <w:spacing w:after="0"/>
        <w:ind w:left="0"/>
        <w:jc w:val="both"/>
      </w:pPr>
      <w:r>
        <w:rPr>
          <w:rFonts w:ascii="Times New Roman"/>
          <w:b w:val="false"/>
          <w:i w:val="false"/>
          <w:color w:val="000000"/>
          <w:sz w:val="28"/>
        </w:rPr>
        <w:t>
      17) мәдениет және тілдерді дамыту саласында жүргізіліп жатқан мемлекеттік саясаттың тиімділігін арттыру жөнінде ұсыныстар әзірлеу және іске асыру;</w:t>
      </w:r>
    </w:p>
    <w:bookmarkEnd w:id="60"/>
    <w:bookmarkStart w:name="z67" w:id="61"/>
    <w:p>
      <w:pPr>
        <w:spacing w:after="0"/>
        <w:ind w:left="0"/>
        <w:jc w:val="both"/>
      </w:pPr>
      <w:r>
        <w:rPr>
          <w:rFonts w:ascii="Times New Roman"/>
          <w:b w:val="false"/>
          <w:i w:val="false"/>
          <w:color w:val="000000"/>
          <w:sz w:val="28"/>
        </w:rPr>
        <w:t>
      18) сыбайлас жемқорлыққа қарсы мәдениетті қалыптастыруды жүзеге асырады;</w:t>
      </w:r>
    </w:p>
    <w:bookmarkEnd w:id="61"/>
    <w:bookmarkStart w:name="z68" w:id="62"/>
    <w:p>
      <w:pPr>
        <w:spacing w:after="0"/>
        <w:ind w:left="0"/>
        <w:jc w:val="both"/>
      </w:pPr>
      <w:r>
        <w:rPr>
          <w:rFonts w:ascii="Times New Roman"/>
          <w:b w:val="false"/>
          <w:i w:val="false"/>
          <w:color w:val="000000"/>
          <w:sz w:val="28"/>
        </w:rPr>
        <w:t xml:space="preserve">
      19)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істерді қарайды;</w:t>
      </w:r>
    </w:p>
    <w:bookmarkEnd w:id="62"/>
    <w:bookmarkStart w:name="z69" w:id="63"/>
    <w:p>
      <w:pPr>
        <w:spacing w:after="0"/>
        <w:ind w:left="0"/>
        <w:jc w:val="both"/>
      </w:pPr>
      <w:r>
        <w:rPr>
          <w:rFonts w:ascii="Times New Roman"/>
          <w:b w:val="false"/>
          <w:i w:val="false"/>
          <w:color w:val="000000"/>
          <w:sz w:val="28"/>
        </w:rPr>
        <w:t xml:space="preserve">
      20)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bookmarkEnd w:id="63"/>
    <w:bookmarkStart w:name="z70" w:id="64"/>
    <w:p>
      <w:pPr>
        <w:spacing w:after="0"/>
        <w:ind w:left="0"/>
        <w:jc w:val="both"/>
      </w:pPr>
      <w:r>
        <w:rPr>
          <w:rFonts w:ascii="Times New Roman"/>
          <w:b w:val="false"/>
          <w:i w:val="false"/>
          <w:color w:val="000000"/>
          <w:sz w:val="28"/>
        </w:rPr>
        <w:t>
      21) мемлекеттік органның қызметінде жобалық басқаруды жүзеге асырады;</w:t>
      </w:r>
    </w:p>
    <w:bookmarkEnd w:id="64"/>
    <w:bookmarkStart w:name="z71" w:id="65"/>
    <w:p>
      <w:pPr>
        <w:spacing w:after="0"/>
        <w:ind w:left="0"/>
        <w:jc w:val="both"/>
      </w:pPr>
      <w:r>
        <w:rPr>
          <w:rFonts w:ascii="Times New Roman"/>
          <w:b w:val="false"/>
          <w:i w:val="false"/>
          <w:color w:val="000000"/>
          <w:sz w:val="28"/>
        </w:rPr>
        <w:t>
      22) фейерверктерді қоғамдық-мəдени көпшілік іс-шараларда қолдануды ұйымдастыруды, бақылауды жəне тиісті рұқсат беруді жүзеге асырады;</w:t>
      </w:r>
    </w:p>
    <w:bookmarkEnd w:id="65"/>
    <w:bookmarkStart w:name="z72" w:id="66"/>
    <w:p>
      <w:pPr>
        <w:spacing w:after="0"/>
        <w:ind w:left="0"/>
        <w:jc w:val="both"/>
      </w:pPr>
      <w:r>
        <w:rPr>
          <w:rFonts w:ascii="Times New Roman"/>
          <w:b w:val="false"/>
          <w:i w:val="false"/>
          <w:color w:val="000000"/>
          <w:sz w:val="28"/>
        </w:rPr>
        <w:t>
      23) өз құзыреті шегінде Қазақстан Республикасының заңнамасына сәйкес өзге де функцияларды жүзеге асыру.</w:t>
      </w:r>
    </w:p>
    <w:bookmarkEnd w:id="66"/>
    <w:bookmarkStart w:name="z73" w:id="67"/>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67"/>
    <w:bookmarkStart w:name="z74" w:id="68"/>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68"/>
    <w:bookmarkStart w:name="z75" w:id="69"/>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69"/>
    <w:bookmarkStart w:name="z76" w:id="70"/>
    <w:p>
      <w:pPr>
        <w:spacing w:after="0"/>
        <w:ind w:left="0"/>
        <w:jc w:val="both"/>
      </w:pPr>
      <w:r>
        <w:rPr>
          <w:rFonts w:ascii="Times New Roman"/>
          <w:b w:val="false"/>
          <w:i w:val="false"/>
          <w:color w:val="000000"/>
          <w:sz w:val="28"/>
        </w:rPr>
        <w:t>
      18. Мемлекеттік мекеменің бірінші басшысының өкілеттіліктері:</w:t>
      </w:r>
    </w:p>
    <w:bookmarkEnd w:id="70"/>
    <w:bookmarkStart w:name="z77" w:id="71"/>
    <w:p>
      <w:pPr>
        <w:spacing w:after="0"/>
        <w:ind w:left="0"/>
        <w:jc w:val="both"/>
      </w:pPr>
      <w:r>
        <w:rPr>
          <w:rFonts w:ascii="Times New Roman"/>
          <w:b w:val="false"/>
          <w:i w:val="false"/>
          <w:color w:val="000000"/>
          <w:sz w:val="28"/>
        </w:rPr>
        <w:t>
      1) мемлекеттік мекеменің қызметіне жалпы басшылықты жүзеге асырады;</w:t>
      </w:r>
    </w:p>
    <w:bookmarkEnd w:id="71"/>
    <w:bookmarkStart w:name="z78" w:id="72"/>
    <w:p>
      <w:pPr>
        <w:spacing w:after="0"/>
        <w:ind w:left="0"/>
        <w:jc w:val="both"/>
      </w:pPr>
      <w:r>
        <w:rPr>
          <w:rFonts w:ascii="Times New Roman"/>
          <w:b w:val="false"/>
          <w:i w:val="false"/>
          <w:color w:val="000000"/>
          <w:sz w:val="28"/>
        </w:rPr>
        <w:t>
      2) мемлекеттiк мекеменiң Ережесi мен құрылымын, сондай-ақ оларға енгiзiлетiн өзгерiстердi аудан әкiмдiгiнiң бекiтуiне ұсынады;</w:t>
      </w:r>
    </w:p>
    <w:bookmarkEnd w:id="72"/>
    <w:bookmarkStart w:name="z79" w:id="73"/>
    <w:p>
      <w:pPr>
        <w:spacing w:after="0"/>
        <w:ind w:left="0"/>
        <w:jc w:val="both"/>
      </w:pPr>
      <w:r>
        <w:rPr>
          <w:rFonts w:ascii="Times New Roman"/>
          <w:b w:val="false"/>
          <w:i w:val="false"/>
          <w:color w:val="000000"/>
          <w:sz w:val="28"/>
        </w:rPr>
        <w:t>
      3) жеке және заңды тұлғалардың жолданымдарымен жұмысты ұйымдастыруға, іс жүргізудің жай-күйіне дербес жауапты болады;</w:t>
      </w:r>
    </w:p>
    <w:bookmarkEnd w:id="73"/>
    <w:bookmarkStart w:name="z80" w:id="74"/>
    <w:p>
      <w:pPr>
        <w:spacing w:after="0"/>
        <w:ind w:left="0"/>
        <w:jc w:val="both"/>
      </w:pPr>
      <w:r>
        <w:rPr>
          <w:rFonts w:ascii="Times New Roman"/>
          <w:b w:val="false"/>
          <w:i w:val="false"/>
          <w:color w:val="000000"/>
          <w:sz w:val="28"/>
        </w:rPr>
        <w:t>
      4) тиісті мемлекеттік органның басшысы бекітетін қабылдау кестесіне сәйкес айына кемінде бір рет азаматтарды және заңды тұлғалардың өкілдерін, оның ішінде осы органдардың қызметкерлерін жеке қабылдауды жүргізуге міндетті;</w:t>
      </w:r>
    </w:p>
    <w:bookmarkEnd w:id="74"/>
    <w:bookmarkStart w:name="z81" w:id="75"/>
    <w:p>
      <w:pPr>
        <w:spacing w:after="0"/>
        <w:ind w:left="0"/>
        <w:jc w:val="both"/>
      </w:pPr>
      <w:r>
        <w:rPr>
          <w:rFonts w:ascii="Times New Roman"/>
          <w:b w:val="false"/>
          <w:i w:val="false"/>
          <w:color w:val="000000"/>
          <w:sz w:val="28"/>
        </w:rPr>
        <w:t>
      5) мемлекеттік мекеме қызметкерлерінің лауазымдық нұсқаулықтарын бекітеді;</w:t>
      </w:r>
    </w:p>
    <w:bookmarkEnd w:id="75"/>
    <w:bookmarkStart w:name="z82" w:id="76"/>
    <w:p>
      <w:pPr>
        <w:spacing w:after="0"/>
        <w:ind w:left="0"/>
        <w:jc w:val="both"/>
      </w:pPr>
      <w:r>
        <w:rPr>
          <w:rFonts w:ascii="Times New Roman"/>
          <w:b w:val="false"/>
          <w:i w:val="false"/>
          <w:color w:val="000000"/>
          <w:sz w:val="28"/>
        </w:rPr>
        <w:t>
      6) мемлекеттік мекеме атынан сенімхатсыз әрекет етеді;</w:t>
      </w:r>
    </w:p>
    <w:bookmarkEnd w:id="76"/>
    <w:bookmarkStart w:name="z83" w:id="77"/>
    <w:p>
      <w:pPr>
        <w:spacing w:after="0"/>
        <w:ind w:left="0"/>
        <w:jc w:val="both"/>
      </w:pPr>
      <w:r>
        <w:rPr>
          <w:rFonts w:ascii="Times New Roman"/>
          <w:b w:val="false"/>
          <w:i w:val="false"/>
          <w:color w:val="000000"/>
          <w:sz w:val="28"/>
        </w:rPr>
        <w:t>
      7) мемлекеттік органдарда және өзге де ұйымдарда мемлекеттік мекеменің мүддесін білдіреді;</w:t>
      </w:r>
    </w:p>
    <w:bookmarkEnd w:id="77"/>
    <w:bookmarkStart w:name="z84" w:id="78"/>
    <w:p>
      <w:pPr>
        <w:spacing w:after="0"/>
        <w:ind w:left="0"/>
        <w:jc w:val="both"/>
      </w:pPr>
      <w:r>
        <w:rPr>
          <w:rFonts w:ascii="Times New Roman"/>
          <w:b w:val="false"/>
          <w:i w:val="false"/>
          <w:color w:val="000000"/>
          <w:sz w:val="28"/>
        </w:rPr>
        <w:t>
      8) келісім-шарттар жасайды;</w:t>
      </w:r>
    </w:p>
    <w:bookmarkEnd w:id="78"/>
    <w:bookmarkStart w:name="z85" w:id="79"/>
    <w:p>
      <w:pPr>
        <w:spacing w:after="0"/>
        <w:ind w:left="0"/>
        <w:jc w:val="both"/>
      </w:pPr>
      <w:r>
        <w:rPr>
          <w:rFonts w:ascii="Times New Roman"/>
          <w:b w:val="false"/>
          <w:i w:val="false"/>
          <w:color w:val="000000"/>
          <w:sz w:val="28"/>
        </w:rPr>
        <w:t>
      9) сенімхаттар береді;</w:t>
      </w:r>
    </w:p>
    <w:bookmarkEnd w:id="79"/>
    <w:bookmarkStart w:name="z86" w:id="80"/>
    <w:p>
      <w:pPr>
        <w:spacing w:after="0"/>
        <w:ind w:left="0"/>
        <w:jc w:val="both"/>
      </w:pPr>
      <w:r>
        <w:rPr>
          <w:rFonts w:ascii="Times New Roman"/>
          <w:b w:val="false"/>
          <w:i w:val="false"/>
          <w:color w:val="000000"/>
          <w:sz w:val="28"/>
        </w:rPr>
        <w:t>
      10) мемлекеттiк мекеменiң iссапарларды, тағылымдамадан өтуiн, қызметкерлердiң қазақстандық және шетелдiк оқу орталықтарында оқуын және персоналды дамытудың өзге де түрлерiн жүргiзу тәртiбi мен жоспарларын бекiтедi;</w:t>
      </w:r>
    </w:p>
    <w:bookmarkEnd w:id="80"/>
    <w:bookmarkStart w:name="z87" w:id="81"/>
    <w:p>
      <w:pPr>
        <w:spacing w:after="0"/>
        <w:ind w:left="0"/>
        <w:jc w:val="both"/>
      </w:pPr>
      <w:r>
        <w:rPr>
          <w:rFonts w:ascii="Times New Roman"/>
          <w:b w:val="false"/>
          <w:i w:val="false"/>
          <w:color w:val="000000"/>
          <w:sz w:val="28"/>
        </w:rPr>
        <w:t>
      11) банк шоттарын ашады;</w:t>
      </w:r>
    </w:p>
    <w:bookmarkEnd w:id="81"/>
    <w:bookmarkStart w:name="z88" w:id="82"/>
    <w:p>
      <w:pPr>
        <w:spacing w:after="0"/>
        <w:ind w:left="0"/>
        <w:jc w:val="both"/>
      </w:pPr>
      <w:r>
        <w:rPr>
          <w:rFonts w:ascii="Times New Roman"/>
          <w:b w:val="false"/>
          <w:i w:val="false"/>
          <w:color w:val="000000"/>
          <w:sz w:val="28"/>
        </w:rPr>
        <w:t>
      12) барлық қызметкерлерге міндетті бұйрықтар шығарады және нұсқаулар береді;</w:t>
      </w:r>
    </w:p>
    <w:bookmarkEnd w:id="82"/>
    <w:bookmarkStart w:name="z89" w:id="83"/>
    <w:p>
      <w:pPr>
        <w:spacing w:after="0"/>
        <w:ind w:left="0"/>
        <w:jc w:val="both"/>
      </w:pPr>
      <w:r>
        <w:rPr>
          <w:rFonts w:ascii="Times New Roman"/>
          <w:b w:val="false"/>
          <w:i w:val="false"/>
          <w:color w:val="000000"/>
          <w:sz w:val="28"/>
        </w:rPr>
        <w:t>
      13) уәкілетті орган тағайындайтын қызметкерлерді қоспағанда, мемлекеттік мекеменің қызметкерлерін жұмысқа қабылдайды және жұмыстан босатады;</w:t>
      </w:r>
    </w:p>
    <w:bookmarkEnd w:id="83"/>
    <w:bookmarkStart w:name="z90" w:id="84"/>
    <w:p>
      <w:pPr>
        <w:spacing w:after="0"/>
        <w:ind w:left="0"/>
        <w:jc w:val="both"/>
      </w:pPr>
      <w:r>
        <w:rPr>
          <w:rFonts w:ascii="Times New Roman"/>
          <w:b w:val="false"/>
          <w:i w:val="false"/>
          <w:color w:val="000000"/>
          <w:sz w:val="28"/>
        </w:rPr>
        <w:t>
      14) мемлекеттік мекеме қызметкерлеріне Қазақстан Республикасының заңнамасында белгіленген тәртіппен көтермелеу шараларын қолданады және тәртіптік жазалар қолданады;</w:t>
      </w:r>
    </w:p>
    <w:bookmarkEnd w:id="84"/>
    <w:bookmarkStart w:name="z91" w:id="85"/>
    <w:p>
      <w:pPr>
        <w:spacing w:after="0"/>
        <w:ind w:left="0"/>
        <w:jc w:val="both"/>
      </w:pPr>
      <w:r>
        <w:rPr>
          <w:rFonts w:ascii="Times New Roman"/>
          <w:b w:val="false"/>
          <w:i w:val="false"/>
          <w:color w:val="000000"/>
          <w:sz w:val="28"/>
        </w:rPr>
        <w:t>
      15) сыбайлас жемқорлыққа қарсы іс-қимыл шараларын қабылдайды;</w:t>
      </w:r>
    </w:p>
    <w:bookmarkEnd w:id="85"/>
    <w:bookmarkStart w:name="z92" w:id="86"/>
    <w:p>
      <w:pPr>
        <w:spacing w:after="0"/>
        <w:ind w:left="0"/>
        <w:jc w:val="both"/>
      </w:pPr>
      <w:r>
        <w:rPr>
          <w:rFonts w:ascii="Times New Roman"/>
          <w:b w:val="false"/>
          <w:i w:val="false"/>
          <w:color w:val="000000"/>
          <w:sz w:val="28"/>
        </w:rPr>
        <w:t>
      16) сыбайлас жемқорлыққа қарсы заңнаманың орындалуына дербес жауапты болады;</w:t>
      </w:r>
    </w:p>
    <w:bookmarkEnd w:id="86"/>
    <w:bookmarkStart w:name="z93" w:id="87"/>
    <w:p>
      <w:pPr>
        <w:spacing w:after="0"/>
        <w:ind w:left="0"/>
        <w:jc w:val="both"/>
      </w:pPr>
      <w:r>
        <w:rPr>
          <w:rFonts w:ascii="Times New Roman"/>
          <w:b w:val="false"/>
          <w:i w:val="false"/>
          <w:color w:val="000000"/>
          <w:sz w:val="28"/>
        </w:rPr>
        <w:t>
      17) Қазақстан Республикасының заңнамасын және мемлекеттік қызмет көрсету саласындағы өзге де нормативтік құқықтық актілерді бұзғаны үшін жауаптылықта болады;</w:t>
      </w:r>
    </w:p>
    <w:bookmarkEnd w:id="87"/>
    <w:bookmarkStart w:name="z94" w:id="88"/>
    <w:p>
      <w:pPr>
        <w:spacing w:after="0"/>
        <w:ind w:left="0"/>
        <w:jc w:val="both"/>
      </w:pPr>
      <w:r>
        <w:rPr>
          <w:rFonts w:ascii="Times New Roman"/>
          <w:b w:val="false"/>
          <w:i w:val="false"/>
          <w:color w:val="000000"/>
          <w:sz w:val="28"/>
        </w:rPr>
        <w:t xml:space="preserve">
      18) нормативтік құқықтық актілерді мемлекеттік мемлекеттік тіркеуге жариялау мен қолдану бойынша жауаптылықта болады; </w:t>
      </w:r>
    </w:p>
    <w:bookmarkEnd w:id="88"/>
    <w:bookmarkStart w:name="z95" w:id="89"/>
    <w:p>
      <w:pPr>
        <w:spacing w:after="0"/>
        <w:ind w:left="0"/>
        <w:jc w:val="both"/>
      </w:pPr>
      <w:r>
        <w:rPr>
          <w:rFonts w:ascii="Times New Roman"/>
          <w:b w:val="false"/>
          <w:i w:val="false"/>
          <w:color w:val="000000"/>
          <w:sz w:val="28"/>
        </w:rPr>
        <w:t>
      19) құрылымдық бөлімшелер туралы ережелерді бекітеді;</w:t>
      </w:r>
    </w:p>
    <w:bookmarkEnd w:id="89"/>
    <w:bookmarkStart w:name="z96" w:id="90"/>
    <w:p>
      <w:pPr>
        <w:spacing w:after="0"/>
        <w:ind w:left="0"/>
        <w:jc w:val="both"/>
      </w:pPr>
      <w:r>
        <w:rPr>
          <w:rFonts w:ascii="Times New Roman"/>
          <w:b w:val="false"/>
          <w:i w:val="false"/>
          <w:color w:val="000000"/>
          <w:sz w:val="28"/>
        </w:rPr>
        <w:t>
      20) Қазақстан Республикасының заңнамасымен, осы Ережемен және уәкілетті органмен жүктелген өзге де функцияларды жүзеге асырады.</w:t>
      </w:r>
    </w:p>
    <w:bookmarkEnd w:id="90"/>
    <w:bookmarkStart w:name="z97" w:id="91"/>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End w:id="91"/>
    <w:bookmarkStart w:name="z98" w:id="92"/>
    <w:p>
      <w:pPr>
        <w:spacing w:after="0"/>
        <w:ind w:left="0"/>
        <w:jc w:val="left"/>
      </w:pPr>
      <w:r>
        <w:rPr>
          <w:rFonts w:ascii="Times New Roman"/>
          <w:b/>
          <w:i w:val="false"/>
          <w:color w:val="000000"/>
        </w:rPr>
        <w:t xml:space="preserve"> 4. Мемлекеттік органның мүлкі</w:t>
      </w:r>
    </w:p>
    <w:bookmarkEnd w:id="92"/>
    <w:bookmarkStart w:name="z99" w:id="93"/>
    <w:p>
      <w:pPr>
        <w:spacing w:after="0"/>
        <w:ind w:left="0"/>
        <w:jc w:val="both"/>
      </w:pPr>
      <w:r>
        <w:rPr>
          <w:rFonts w:ascii="Times New Roman"/>
          <w:b w:val="false"/>
          <w:i w:val="false"/>
          <w:color w:val="000000"/>
          <w:sz w:val="28"/>
        </w:rPr>
        <w:t>
      19. Мемлекеттік мекеме заңнамада көзделген жағдайларда жедел басқару құқығында оқшауланған мүлкі болу мүмкін.</w:t>
      </w:r>
    </w:p>
    <w:bookmarkEnd w:id="93"/>
    <w:bookmarkStart w:name="z100" w:id="94"/>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End w:id="94"/>
    <w:bookmarkStart w:name="z101" w:id="95"/>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bookmarkEnd w:id="95"/>
    <w:bookmarkStart w:name="z102" w:id="96"/>
    <w:p>
      <w:pPr>
        <w:spacing w:after="0"/>
        <w:ind w:left="0"/>
        <w:jc w:val="both"/>
      </w:pPr>
      <w:r>
        <w:rPr>
          <w:rFonts w:ascii="Times New Roman"/>
          <w:b w:val="false"/>
          <w:i w:val="false"/>
          <w:color w:val="000000"/>
          <w:sz w:val="28"/>
        </w:rPr>
        <w:t>
      21.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6"/>
    <w:bookmarkStart w:name="z103" w:id="97"/>
    <w:p>
      <w:pPr>
        <w:spacing w:after="0"/>
        <w:ind w:left="0"/>
        <w:jc w:val="left"/>
      </w:pPr>
      <w:r>
        <w:rPr>
          <w:rFonts w:ascii="Times New Roman"/>
          <w:b/>
          <w:i w:val="false"/>
          <w:color w:val="000000"/>
        </w:rPr>
        <w:t xml:space="preserve"> 5. Мемлекеттік органды қайта ұйымдастыру және тарату</w:t>
      </w:r>
    </w:p>
    <w:bookmarkEnd w:id="97"/>
    <w:bookmarkStart w:name="z104" w:id="98"/>
    <w:p>
      <w:pPr>
        <w:spacing w:after="0"/>
        <w:ind w:left="0"/>
        <w:jc w:val="both"/>
      </w:pPr>
      <w:r>
        <w:rPr>
          <w:rFonts w:ascii="Times New Roman"/>
          <w:b w:val="false"/>
          <w:i w:val="false"/>
          <w:color w:val="000000"/>
          <w:sz w:val="28"/>
        </w:rPr>
        <w:t xml:space="preserve">
      22. Мемлекеттік мекемені қайта ұйымдастыру және тарату Қазақстан Республикасының заңнамасына сәйкес жүзеге асырылады. </w:t>
      </w:r>
    </w:p>
    <w:bookmarkEnd w:id="98"/>
    <w:bookmarkStart w:name="z105" w:id="99"/>
    <w:p>
      <w:pPr>
        <w:spacing w:after="0"/>
        <w:ind w:left="0"/>
        <w:jc w:val="both"/>
      </w:pPr>
      <w:r>
        <w:rPr>
          <w:rFonts w:ascii="Times New Roman"/>
          <w:b w:val="false"/>
          <w:i w:val="false"/>
          <w:color w:val="000000"/>
          <w:sz w:val="28"/>
        </w:rPr>
        <w:t>
      Мемлекеттік мекеменің және оның ведомстволарының қарамағындағы ұйымдардың тізбесі:</w:t>
      </w:r>
    </w:p>
    <w:bookmarkEnd w:id="99"/>
    <w:bookmarkStart w:name="z106" w:id="100"/>
    <w:p>
      <w:pPr>
        <w:spacing w:after="0"/>
        <w:ind w:left="0"/>
        <w:jc w:val="both"/>
      </w:pPr>
      <w:r>
        <w:rPr>
          <w:rFonts w:ascii="Times New Roman"/>
          <w:b w:val="false"/>
          <w:i w:val="false"/>
          <w:color w:val="000000"/>
          <w:sz w:val="28"/>
        </w:rPr>
        <w:t>
      1) Ақтоғай ауданы әкімдігінің Ақтоғай ауданы мәдениет және тілдерді дамыту бөлімінің "Ақтоғай мәдени бос уақыт өткізу орталығы" коммуналдық мемлекеттік қазыналық кәсіпорыны;</w:t>
      </w:r>
    </w:p>
    <w:bookmarkEnd w:id="100"/>
    <w:bookmarkStart w:name="z107" w:id="101"/>
    <w:p>
      <w:pPr>
        <w:spacing w:after="0"/>
        <w:ind w:left="0"/>
        <w:jc w:val="both"/>
      </w:pPr>
      <w:r>
        <w:rPr>
          <w:rFonts w:ascii="Times New Roman"/>
          <w:b w:val="false"/>
          <w:i w:val="false"/>
          <w:color w:val="000000"/>
          <w:sz w:val="28"/>
        </w:rPr>
        <w:t>
      2) "Қарағанды облысы Ақтоғай ауданының орталықтандырылған кітапхана жүйесі" коммуналдық мемлекеттік мекемесі.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