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1214" w14:textId="cf21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26 ақпандағы № 11/01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"ULMUS BESSHOKY (УЛМУС БЕСШОКЫ)" акционерлік қоғамына пайдалы қазбаларды барлау үшін, жалпы көлемі 2467,1 гектар жер учаскесін меншік иелері мен жер пайдаланушылардан алып қоймай 2029 жылдың 29 желтоқсанға дейін жария сервитут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"ULMUS BESSHOKY (УЛМУС БЕСШОКЫ)" акционерлік қоғамына пайдалы қазбаларды барлау үшін, жалпы көлемі 4895,9546 гектар жер учаскесін меншік иелері мен жер пайдаланушылардан алып қоймай 2030 жылдың 26 қаңтарға дейін жария сервитут белгіленсін.</w:t>
      </w:r>
    </w:p>
    <w:bookmarkEnd w:id="2"/>
    <w:bookmarkStart w:name="z7"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"ULMUS BESSHOKY (УЛМУС БЕСШОКЫ)" акционерлік қоғамына пайдалы қазбаларды барлау үшін, жалпы көлемі 167,2405 гектар жер учаскесін меншік иелері мен жер пайдаланушылардан алып қоймай 2030 жылдың 12 қаңтарға дейін жария сервитут белгіленсін.</w:t>
      </w:r>
    </w:p>
    <w:bookmarkEnd w:id="3"/>
    <w:bookmarkStart w:name="z8" w:id="4"/>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"ULMUS BESSHOKY (УЛМУС БЕСШОКЫ)" акционерлік қоғамына пайдалы қазбаларды барлау үшін, жалпы көлемі 3192,1800 гектар жер учаскесін меншік иелері мен жер пайдаланушылардан алып қоймай 2029 жылдың 29 желтоқсанға дейін жария сервитут белгіленсін.</w:t>
      </w:r>
    </w:p>
    <w:bookmarkEnd w:id="4"/>
    <w:bookmarkStart w:name="z9" w:id="5"/>
    <w:p>
      <w:pPr>
        <w:spacing w:after="0"/>
        <w:ind w:left="0"/>
        <w:jc w:val="both"/>
      </w:pPr>
      <w:r>
        <w:rPr>
          <w:rFonts w:ascii="Times New Roman"/>
          <w:b w:val="false"/>
          <w:i w:val="false"/>
          <w:color w:val="000000"/>
          <w:sz w:val="28"/>
        </w:rPr>
        <w:t>
      5. "ULMUS BESSHOKY (УЛМУС БЕСШОКЫ)" акционерлік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5"/>
    <w:bookmarkStart w:name="z10" w:id="6"/>
    <w:p>
      <w:pPr>
        <w:spacing w:after="0"/>
        <w:ind w:left="0"/>
        <w:jc w:val="both"/>
      </w:pPr>
      <w:r>
        <w:rPr>
          <w:rFonts w:ascii="Times New Roman"/>
          <w:b w:val="false"/>
          <w:i w:val="false"/>
          <w:color w:val="000000"/>
          <w:sz w:val="28"/>
        </w:rPr>
        <w:t>
      6.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6"/>
    <w:bookmarkStart w:name="z11" w:id="7"/>
    <w:p>
      <w:pPr>
        <w:spacing w:after="0"/>
        <w:ind w:left="0"/>
        <w:jc w:val="both"/>
      </w:pPr>
      <w:r>
        <w:rPr>
          <w:rFonts w:ascii="Times New Roman"/>
          <w:b w:val="false"/>
          <w:i w:val="false"/>
          <w:color w:val="000000"/>
          <w:sz w:val="28"/>
        </w:rPr>
        <w:t>
      7. Осы қаулының орындалуын бақылау Ақтоғай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8.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ақпандағы</w:t>
            </w:r>
            <w:r>
              <w:br/>
            </w:r>
            <w:r>
              <w:rPr>
                <w:rFonts w:ascii="Times New Roman"/>
                <w:b w:val="false"/>
                <w:i w:val="false"/>
                <w:color w:val="000000"/>
                <w:sz w:val="20"/>
              </w:rPr>
              <w:t>№ 11/01 қаулысына 1- қосымша</w:t>
            </w:r>
          </w:p>
        </w:tc>
      </w:tr>
    </w:tbl>
    <w:bookmarkStart w:name="z15" w:id="9"/>
    <w:p>
      <w:pPr>
        <w:spacing w:after="0"/>
        <w:ind w:left="0"/>
        <w:jc w:val="left"/>
      </w:pPr>
      <w:r>
        <w:rPr>
          <w:rFonts w:ascii="Times New Roman"/>
          <w:b/>
          <w:i w:val="false"/>
          <w:color w:val="000000"/>
        </w:rPr>
        <w:t xml:space="preserve"> "ULMUS BESSHOKY (УЛМУС БЕСШОКЫ)" акционерлік қоғамына жария сервитут белгіленетін жер учаскелерінің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"Шабанбай би ауылдық округі әкімінің аппараты"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09-102-031-140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09-102-014-225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ақпандағы</w:t>
            </w:r>
            <w:r>
              <w:br/>
            </w:r>
            <w:r>
              <w:rPr>
                <w:rFonts w:ascii="Times New Roman"/>
                <w:b w:val="false"/>
                <w:i w:val="false"/>
                <w:color w:val="000000"/>
                <w:sz w:val="20"/>
              </w:rPr>
              <w:t>№ 11/01 қаулысына 2- қосымша</w:t>
            </w:r>
          </w:p>
        </w:tc>
      </w:tr>
    </w:tbl>
    <w:bookmarkStart w:name="z17" w:id="10"/>
    <w:p>
      <w:pPr>
        <w:spacing w:after="0"/>
        <w:ind w:left="0"/>
        <w:jc w:val="left"/>
      </w:pPr>
      <w:r>
        <w:rPr>
          <w:rFonts w:ascii="Times New Roman"/>
          <w:b/>
          <w:i w:val="false"/>
          <w:color w:val="000000"/>
        </w:rPr>
        <w:t xml:space="preserve"> "ULMUS BESSHOKY (УЛМУС БЕСШОКЫ)" акционерлік қоғамына жария сервитут белгіленетін жер учаскелерінің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09-102-014-224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4895,9546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ақпандағы</w:t>
            </w:r>
            <w:r>
              <w:br/>
            </w:r>
            <w:r>
              <w:rPr>
                <w:rFonts w:ascii="Times New Roman"/>
                <w:b w:val="false"/>
                <w:i w:val="false"/>
                <w:color w:val="000000"/>
                <w:sz w:val="20"/>
              </w:rPr>
              <w:t>№ 11/01 қаулысына 3- қосымша</w:t>
            </w:r>
          </w:p>
        </w:tc>
      </w:tr>
    </w:tbl>
    <w:bookmarkStart w:name="z19" w:id="11"/>
    <w:p>
      <w:pPr>
        <w:spacing w:after="0"/>
        <w:ind w:left="0"/>
        <w:jc w:val="left"/>
      </w:pPr>
      <w:r>
        <w:rPr>
          <w:rFonts w:ascii="Times New Roman"/>
          <w:b/>
          <w:i w:val="false"/>
          <w:color w:val="000000"/>
        </w:rPr>
        <w:t xml:space="preserve"> "ULMUS BESSHOKY (УЛМУС БЕСШОКЫ)" акционерлік қоғамына жария сервитут белгіленетін жер учаскелерінің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xml:space="preserve">
"Қусақ ауылдық округі әкімінің </w:t>
            </w:r>
          </w:p>
          <w:bookmarkEnd w:id="12"/>
          <w:p>
            <w:pPr>
              <w:spacing w:after="20"/>
              <w:ind w:left="20"/>
              <w:jc w:val="both"/>
            </w:pPr>
            <w:r>
              <w:rPr>
                <w:rFonts w:ascii="Times New Roman"/>
                <w:b w:val="false"/>
                <w:i w:val="false"/>
                <w:color w:val="000000"/>
                <w:sz w:val="20"/>
              </w:rPr>
              <w:t>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09-102-031-148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ақпандағы</w:t>
            </w:r>
            <w:r>
              <w:br/>
            </w:r>
            <w:r>
              <w:rPr>
                <w:rFonts w:ascii="Times New Roman"/>
                <w:b w:val="false"/>
                <w:i w:val="false"/>
                <w:color w:val="000000"/>
                <w:sz w:val="20"/>
              </w:rPr>
              <w:t>№ 11/01 қаулысына 4- қосымша</w:t>
            </w:r>
          </w:p>
        </w:tc>
      </w:tr>
    </w:tbl>
    <w:bookmarkStart w:name="z22" w:id="13"/>
    <w:p>
      <w:pPr>
        <w:spacing w:after="0"/>
        <w:ind w:left="0"/>
        <w:jc w:val="left"/>
      </w:pPr>
      <w:r>
        <w:rPr>
          <w:rFonts w:ascii="Times New Roman"/>
          <w:b/>
          <w:i w:val="false"/>
          <w:color w:val="000000"/>
        </w:rPr>
        <w:t xml:space="preserve"> "ULMUS BESSHOKY (УЛМУС БЕСШОКЫ)" акционерлік қоғамына жария сервитут белгіленетін жер учаскелерінің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09-102-031-148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3192,1800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