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316a" w14:textId="7c43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29 сессиясының "2025-2027 жылдарға арналған аудандық бюджет туралы"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1 желтоқсандағы № 340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аудандық бюджет туралы" 2024 жылғы 19 желтоқсандағы №236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7657842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3627436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372706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111667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3546033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9447561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60946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135980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135980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-1936979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1936979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1012633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974012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бюджетінің нысаналы трансферттері мен бюджеттік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ауыл, кенттер, ауылдық округтер бюджеттеріне аудандық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